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7577" w14:textId="746644C2" w:rsidR="00D40DCB" w:rsidRPr="007F7709" w:rsidRDefault="00CB1705" w:rsidP="00FF7909">
      <w:pPr>
        <w:pStyle w:val="Heading1"/>
        <w:tabs>
          <w:tab w:val="left" w:pos="1264"/>
          <w:tab w:val="left" w:pos="9485"/>
        </w:tabs>
        <w:spacing w:before="78"/>
        <w:ind w:left="93"/>
        <w:jc w:val="center"/>
        <w:rPr>
          <w:color w:val="002060"/>
        </w:rPr>
      </w:pPr>
      <w:r>
        <w:rPr>
          <w:color w:val="FFFFFF"/>
          <w:shd w:val="clear" w:color="auto" w:fill="365F91"/>
        </w:rPr>
        <w:t>Item</w:t>
      </w:r>
      <w:r>
        <w:rPr>
          <w:color w:val="FFFFFF"/>
          <w:spacing w:val="-6"/>
          <w:shd w:val="clear" w:color="auto" w:fill="365F91"/>
        </w:rPr>
        <w:t xml:space="preserve"> </w:t>
      </w:r>
      <w:r>
        <w:rPr>
          <w:color w:val="FFFFFF"/>
          <w:spacing w:val="-5"/>
          <w:shd w:val="clear" w:color="auto" w:fill="365F91"/>
        </w:rPr>
        <w:t>1:</w:t>
      </w:r>
      <w:r>
        <w:rPr>
          <w:color w:val="FFFFFF"/>
          <w:shd w:val="clear" w:color="auto" w:fill="365F91"/>
        </w:rPr>
        <w:tab/>
        <w:t>Cover</w:t>
      </w:r>
      <w:r>
        <w:rPr>
          <w:color w:val="FFFFFF"/>
          <w:spacing w:val="-10"/>
          <w:shd w:val="clear" w:color="auto" w:fill="365F91"/>
        </w:rPr>
        <w:t xml:space="preserve"> </w:t>
      </w:r>
      <w:r>
        <w:rPr>
          <w:color w:val="FFFFFF"/>
          <w:spacing w:val="-4"/>
          <w:shd w:val="clear" w:color="auto" w:fill="365F91"/>
        </w:rPr>
        <w:t>Page</w:t>
      </w:r>
      <w:r w:rsidRPr="007F7709">
        <w:rPr>
          <w:color w:val="002060"/>
          <w:shd w:val="clear" w:color="auto" w:fill="365F91"/>
        </w:rPr>
        <w:tab/>
      </w:r>
    </w:p>
    <w:p w14:paraId="66E30908" w14:textId="77777777" w:rsidR="00D40DCB" w:rsidRPr="007F7709" w:rsidRDefault="00D40DCB">
      <w:pPr>
        <w:pStyle w:val="BodyText"/>
        <w:spacing w:before="251"/>
        <w:rPr>
          <w:b/>
          <w:color w:val="002060"/>
          <w:sz w:val="26"/>
        </w:rPr>
      </w:pPr>
    </w:p>
    <w:p w14:paraId="2EDE5797" w14:textId="77777777" w:rsidR="00D40DCB" w:rsidRPr="007F7709" w:rsidRDefault="00CB1705" w:rsidP="003665A9">
      <w:pPr>
        <w:pStyle w:val="Title"/>
        <w:rPr>
          <w:color w:val="002060"/>
        </w:rPr>
      </w:pPr>
      <w:r w:rsidRPr="007F7709">
        <w:rPr>
          <w:color w:val="002060"/>
        </w:rPr>
        <w:t>Brochure</w:t>
      </w:r>
      <w:r w:rsidRPr="007F7709">
        <w:rPr>
          <w:color w:val="002060"/>
          <w:spacing w:val="-10"/>
        </w:rPr>
        <w:t xml:space="preserve"> </w:t>
      </w:r>
      <w:r w:rsidRPr="007F7709">
        <w:rPr>
          <w:color w:val="002060"/>
          <w:spacing w:val="-2"/>
        </w:rPr>
        <w:t>Supplement</w:t>
      </w:r>
    </w:p>
    <w:p w14:paraId="22D313F9" w14:textId="478F2406" w:rsidR="00D40DCB" w:rsidRPr="007F7709" w:rsidRDefault="00106A04" w:rsidP="003665A9">
      <w:pPr>
        <w:ind w:left="72"/>
        <w:jc w:val="center"/>
        <w:rPr>
          <w:color w:val="002060"/>
          <w:sz w:val="24"/>
        </w:rPr>
      </w:pPr>
      <w:r>
        <w:rPr>
          <w:color w:val="002060"/>
          <w:sz w:val="24"/>
        </w:rPr>
        <w:t>Febr</w:t>
      </w:r>
      <w:r w:rsidR="009510EF">
        <w:rPr>
          <w:color w:val="002060"/>
          <w:sz w:val="24"/>
        </w:rPr>
        <w:t>uary 2025</w:t>
      </w:r>
    </w:p>
    <w:p w14:paraId="16B20250" w14:textId="77777777" w:rsidR="00D40DCB" w:rsidRPr="007F7709" w:rsidRDefault="00D40DCB" w:rsidP="003665A9">
      <w:pPr>
        <w:pStyle w:val="BodyText"/>
        <w:jc w:val="center"/>
        <w:rPr>
          <w:color w:val="002060"/>
          <w:sz w:val="24"/>
        </w:rPr>
      </w:pPr>
    </w:p>
    <w:p w14:paraId="460F7C25" w14:textId="77777777" w:rsidR="00D40DCB" w:rsidRPr="007F7709" w:rsidRDefault="00D40DCB" w:rsidP="003665A9">
      <w:pPr>
        <w:pStyle w:val="BodyText"/>
        <w:spacing w:before="7"/>
        <w:jc w:val="center"/>
        <w:rPr>
          <w:color w:val="002060"/>
          <w:sz w:val="24"/>
        </w:rPr>
      </w:pPr>
    </w:p>
    <w:p w14:paraId="5B1A8369" w14:textId="77777777" w:rsidR="00D40DCB" w:rsidRPr="007F7709" w:rsidRDefault="00CB1705" w:rsidP="003665A9">
      <w:pPr>
        <w:spacing w:line="366" w:lineRule="exact"/>
        <w:ind w:left="59"/>
        <w:jc w:val="center"/>
        <w:rPr>
          <w:b/>
          <w:color w:val="002060"/>
          <w:sz w:val="28"/>
        </w:rPr>
      </w:pPr>
      <w:r w:rsidRPr="007F7709">
        <w:rPr>
          <w:b/>
          <w:color w:val="002060"/>
          <w:sz w:val="28"/>
        </w:rPr>
        <w:t>Creekmur</w:t>
      </w:r>
      <w:r w:rsidRPr="007F7709">
        <w:rPr>
          <w:b/>
          <w:color w:val="002060"/>
          <w:spacing w:val="-12"/>
          <w:sz w:val="28"/>
        </w:rPr>
        <w:t xml:space="preserve"> </w:t>
      </w:r>
      <w:r w:rsidRPr="007F7709">
        <w:rPr>
          <w:b/>
          <w:color w:val="002060"/>
          <w:sz w:val="28"/>
        </w:rPr>
        <w:t>Asset</w:t>
      </w:r>
      <w:r w:rsidRPr="007F7709">
        <w:rPr>
          <w:b/>
          <w:color w:val="002060"/>
          <w:spacing w:val="-11"/>
          <w:sz w:val="28"/>
        </w:rPr>
        <w:t xml:space="preserve"> </w:t>
      </w:r>
      <w:r w:rsidRPr="007F7709">
        <w:rPr>
          <w:b/>
          <w:color w:val="002060"/>
          <w:sz w:val="28"/>
        </w:rPr>
        <w:t>Management,</w:t>
      </w:r>
      <w:r w:rsidRPr="007F7709">
        <w:rPr>
          <w:b/>
          <w:color w:val="002060"/>
          <w:spacing w:val="-11"/>
          <w:sz w:val="28"/>
        </w:rPr>
        <w:t xml:space="preserve"> </w:t>
      </w:r>
      <w:r w:rsidRPr="007F7709">
        <w:rPr>
          <w:b/>
          <w:color w:val="002060"/>
          <w:spacing w:val="-5"/>
          <w:sz w:val="28"/>
        </w:rPr>
        <w:t>LLC</w:t>
      </w:r>
    </w:p>
    <w:p w14:paraId="1ED6F20E" w14:textId="77777777" w:rsidR="00BE6F64" w:rsidRPr="007F7709" w:rsidRDefault="00BE6F64" w:rsidP="003665A9">
      <w:pPr>
        <w:spacing w:line="318" w:lineRule="exact"/>
        <w:ind w:right="55"/>
        <w:jc w:val="center"/>
        <w:rPr>
          <w:color w:val="002060"/>
          <w:sz w:val="24"/>
        </w:rPr>
      </w:pPr>
      <w:r w:rsidRPr="007F7709">
        <w:rPr>
          <w:color w:val="002060"/>
          <w:sz w:val="24"/>
        </w:rPr>
        <w:t>CRD</w:t>
      </w:r>
      <w:r w:rsidRPr="007F7709">
        <w:rPr>
          <w:color w:val="002060"/>
          <w:spacing w:val="-4"/>
          <w:sz w:val="24"/>
        </w:rPr>
        <w:t xml:space="preserve"> </w:t>
      </w:r>
      <w:r w:rsidRPr="007F7709">
        <w:rPr>
          <w:color w:val="002060"/>
          <w:sz w:val="24"/>
        </w:rPr>
        <w:t>No.</w:t>
      </w:r>
      <w:r w:rsidRPr="007F7709">
        <w:rPr>
          <w:color w:val="002060"/>
          <w:spacing w:val="-1"/>
          <w:sz w:val="24"/>
        </w:rPr>
        <w:t xml:space="preserve"> </w:t>
      </w:r>
      <w:r w:rsidRPr="007F7709">
        <w:rPr>
          <w:color w:val="002060"/>
          <w:spacing w:val="-2"/>
          <w:sz w:val="24"/>
        </w:rPr>
        <w:t>306903</w:t>
      </w:r>
    </w:p>
    <w:p w14:paraId="0E81BFF3" w14:textId="77777777" w:rsidR="00D40DCB" w:rsidRPr="007F7709" w:rsidRDefault="00D40DCB">
      <w:pPr>
        <w:pStyle w:val="BodyText"/>
        <w:spacing w:before="15"/>
        <w:rPr>
          <w:color w:val="002060"/>
          <w:sz w:val="24"/>
        </w:rPr>
      </w:pPr>
    </w:p>
    <w:p w14:paraId="5F328CCD" w14:textId="77777777" w:rsidR="008A0B08" w:rsidRDefault="008A0B08" w:rsidP="006D2563">
      <w:pPr>
        <w:spacing w:before="1" w:line="280" w:lineRule="exact"/>
        <w:rPr>
          <w:b/>
          <w:color w:val="002060"/>
          <w:sz w:val="24"/>
        </w:rPr>
      </w:pPr>
    </w:p>
    <w:p w14:paraId="22AD8314" w14:textId="7289455F" w:rsidR="00D40DCB" w:rsidRPr="007F7709" w:rsidRDefault="00980AE1">
      <w:pPr>
        <w:spacing w:before="1" w:line="280" w:lineRule="exact"/>
        <w:ind w:left="58"/>
        <w:jc w:val="center"/>
        <w:rPr>
          <w:b/>
          <w:color w:val="002060"/>
          <w:sz w:val="24"/>
        </w:rPr>
      </w:pPr>
      <w:r>
        <w:rPr>
          <w:b/>
          <w:color w:val="002060"/>
          <w:sz w:val="24"/>
        </w:rPr>
        <w:t>Madison White</w:t>
      </w:r>
    </w:p>
    <w:p w14:paraId="758A59C6" w14:textId="77777777" w:rsidR="00D40DCB" w:rsidRPr="007F7709" w:rsidRDefault="00CB1705">
      <w:pPr>
        <w:spacing w:line="276" w:lineRule="exact"/>
        <w:ind w:left="59"/>
        <w:jc w:val="center"/>
        <w:rPr>
          <w:b/>
          <w:color w:val="002060"/>
          <w:sz w:val="24"/>
        </w:rPr>
      </w:pPr>
      <w:r w:rsidRPr="007F7709">
        <w:rPr>
          <w:b/>
          <w:color w:val="002060"/>
          <w:sz w:val="24"/>
        </w:rPr>
        <w:t>Wealth</w:t>
      </w:r>
      <w:r w:rsidRPr="007F7709">
        <w:rPr>
          <w:b/>
          <w:color w:val="002060"/>
          <w:spacing w:val="-5"/>
          <w:sz w:val="24"/>
        </w:rPr>
        <w:t xml:space="preserve"> </w:t>
      </w:r>
      <w:r w:rsidRPr="007F7709">
        <w:rPr>
          <w:b/>
          <w:color w:val="002060"/>
          <w:spacing w:val="-2"/>
          <w:sz w:val="24"/>
        </w:rPr>
        <w:t>Advisor</w:t>
      </w:r>
    </w:p>
    <w:p w14:paraId="57A2F405" w14:textId="5CE37EED" w:rsidR="00D40DCB" w:rsidRPr="007F7709" w:rsidRDefault="00CB1705">
      <w:pPr>
        <w:spacing w:line="316" w:lineRule="exact"/>
        <w:ind w:left="59"/>
        <w:jc w:val="center"/>
        <w:rPr>
          <w:color w:val="002060"/>
          <w:sz w:val="24"/>
        </w:rPr>
      </w:pPr>
      <w:r w:rsidRPr="007F7709">
        <w:rPr>
          <w:color w:val="002060"/>
          <w:sz w:val="24"/>
        </w:rPr>
        <w:t>Individual</w:t>
      </w:r>
      <w:r w:rsidRPr="007F7709">
        <w:rPr>
          <w:color w:val="002060"/>
          <w:spacing w:val="-4"/>
          <w:sz w:val="24"/>
        </w:rPr>
        <w:t xml:space="preserve"> </w:t>
      </w:r>
      <w:r w:rsidRPr="007F7709">
        <w:rPr>
          <w:color w:val="002060"/>
          <w:sz w:val="24"/>
        </w:rPr>
        <w:t>CRD</w:t>
      </w:r>
      <w:r w:rsidRPr="007F7709">
        <w:rPr>
          <w:color w:val="002060"/>
          <w:spacing w:val="-3"/>
          <w:sz w:val="24"/>
        </w:rPr>
        <w:t xml:space="preserve"> </w:t>
      </w:r>
      <w:r w:rsidRPr="007F7709">
        <w:rPr>
          <w:color w:val="002060"/>
          <w:sz w:val="24"/>
        </w:rPr>
        <w:t xml:space="preserve">No. </w:t>
      </w:r>
      <w:r w:rsidR="00B01730">
        <w:rPr>
          <w:color w:val="002060"/>
          <w:spacing w:val="-2"/>
          <w:sz w:val="24"/>
        </w:rPr>
        <w:t>7721751</w:t>
      </w:r>
    </w:p>
    <w:p w14:paraId="21783DA8" w14:textId="77777777" w:rsidR="00D40DCB" w:rsidRPr="007F7709" w:rsidRDefault="00D40DCB">
      <w:pPr>
        <w:pStyle w:val="BodyText"/>
        <w:spacing w:before="96"/>
        <w:rPr>
          <w:color w:val="002060"/>
          <w:sz w:val="24"/>
        </w:rPr>
      </w:pPr>
    </w:p>
    <w:p w14:paraId="5DFBC47D" w14:textId="77777777" w:rsidR="007F2173" w:rsidRDefault="007F2173" w:rsidP="001A3FD7">
      <w:pPr>
        <w:spacing w:before="3"/>
        <w:ind w:left="68"/>
        <w:jc w:val="center"/>
        <w:rPr>
          <w:color w:val="002060"/>
          <w:spacing w:val="-5"/>
          <w:sz w:val="24"/>
        </w:rPr>
      </w:pPr>
      <w:r w:rsidRPr="007F2173">
        <w:rPr>
          <w:color w:val="002060"/>
          <w:spacing w:val="-5"/>
          <w:sz w:val="24"/>
        </w:rPr>
        <w:t>1315 Second St. SW</w:t>
      </w:r>
    </w:p>
    <w:p w14:paraId="1B5DBB27" w14:textId="4D66D905" w:rsidR="001A3FD7" w:rsidRDefault="00A96AC6" w:rsidP="001A3FD7">
      <w:pPr>
        <w:spacing w:before="3"/>
        <w:ind w:left="68"/>
        <w:jc w:val="center"/>
        <w:rPr>
          <w:color w:val="002060"/>
          <w:sz w:val="24"/>
        </w:rPr>
      </w:pPr>
      <w:r w:rsidRPr="00A96AC6">
        <w:rPr>
          <w:color w:val="002060"/>
          <w:sz w:val="24"/>
        </w:rPr>
        <w:t>Roanoke, VA 24016</w:t>
      </w:r>
    </w:p>
    <w:p w14:paraId="0FC1C932" w14:textId="77777777" w:rsidR="00A96AC6" w:rsidRPr="0008676C" w:rsidRDefault="00A96AC6" w:rsidP="001A3FD7">
      <w:pPr>
        <w:spacing w:before="3"/>
        <w:ind w:left="68"/>
        <w:jc w:val="center"/>
        <w:rPr>
          <w:color w:val="002060"/>
          <w:spacing w:val="-2"/>
          <w:sz w:val="24"/>
        </w:rPr>
      </w:pPr>
    </w:p>
    <w:p w14:paraId="1D4D3CDB" w14:textId="77777777" w:rsidR="00D40DCB" w:rsidRPr="00640EC2" w:rsidRDefault="00CB1705">
      <w:pPr>
        <w:ind w:right="3671"/>
        <w:jc w:val="right"/>
        <w:rPr>
          <w:color w:val="002060"/>
          <w:sz w:val="24"/>
        </w:rPr>
      </w:pPr>
      <w:r w:rsidRPr="00216613">
        <w:rPr>
          <w:color w:val="002060"/>
          <w:sz w:val="24"/>
        </w:rPr>
        <w:t>phone:</w:t>
      </w:r>
      <w:r w:rsidRPr="00216613">
        <w:rPr>
          <w:color w:val="002060"/>
          <w:spacing w:val="1"/>
          <w:sz w:val="24"/>
        </w:rPr>
        <w:t xml:space="preserve"> </w:t>
      </w:r>
      <w:r w:rsidRPr="00216613">
        <w:rPr>
          <w:color w:val="002060"/>
          <w:sz w:val="24"/>
        </w:rPr>
        <w:t>309-925-</w:t>
      </w:r>
      <w:r w:rsidRPr="00216613">
        <w:rPr>
          <w:color w:val="002060"/>
          <w:spacing w:val="-4"/>
          <w:sz w:val="24"/>
        </w:rPr>
        <w:t>2043</w:t>
      </w:r>
    </w:p>
    <w:p w14:paraId="37246989" w14:textId="656B2CD3" w:rsidR="00D40DCB" w:rsidRPr="007F7709" w:rsidRDefault="00CB1705" w:rsidP="00640EC2">
      <w:pPr>
        <w:spacing w:before="251" w:line="237" w:lineRule="auto"/>
        <w:ind w:left="3027" w:right="2680" w:hanging="327"/>
        <w:jc w:val="center"/>
        <w:rPr>
          <w:color w:val="002060"/>
          <w:sz w:val="24"/>
        </w:rPr>
      </w:pPr>
      <w:r w:rsidRPr="00BC2A53">
        <w:rPr>
          <w:color w:val="002060"/>
          <w:sz w:val="24"/>
        </w:rPr>
        <w:t>ema</w:t>
      </w:r>
      <w:r w:rsidRPr="00216613">
        <w:rPr>
          <w:color w:val="002060"/>
          <w:sz w:val="24"/>
        </w:rPr>
        <w:t xml:space="preserve">il: </w:t>
      </w:r>
      <w:hyperlink r:id="rId10" w:history="1">
        <w:r w:rsidR="00B01730" w:rsidRPr="00216613">
          <w:rPr>
            <w:rStyle w:val="Hyperlink"/>
            <w:sz w:val="24"/>
          </w:rPr>
          <w:t>madison@creekmurwealth.com</w:t>
        </w:r>
      </w:hyperlink>
      <w:r w:rsidRPr="00640EC2">
        <w:rPr>
          <w:color w:val="002060"/>
          <w:sz w:val="24"/>
        </w:rPr>
        <w:t xml:space="preserve"> website:</w:t>
      </w:r>
      <w:r w:rsidRPr="00640EC2">
        <w:rPr>
          <w:color w:val="002060"/>
          <w:spacing w:val="-17"/>
          <w:sz w:val="24"/>
        </w:rPr>
        <w:t xml:space="preserve"> </w:t>
      </w:r>
      <w:hyperlink r:id="rId11">
        <w:r w:rsidRPr="00640EC2">
          <w:rPr>
            <w:color w:val="002060"/>
            <w:sz w:val="24"/>
          </w:rPr>
          <w:t>www.creekmurwealth.com</w:t>
        </w:r>
      </w:hyperlink>
    </w:p>
    <w:p w14:paraId="0AF18DA8" w14:textId="77777777" w:rsidR="00D40DCB" w:rsidRPr="007F7709" w:rsidRDefault="00D40DCB">
      <w:pPr>
        <w:pStyle w:val="BodyText"/>
        <w:rPr>
          <w:color w:val="002060"/>
          <w:sz w:val="24"/>
        </w:rPr>
      </w:pPr>
    </w:p>
    <w:p w14:paraId="6FD4142F" w14:textId="77777777" w:rsidR="00D40DCB" w:rsidRPr="007F7709" w:rsidRDefault="00D40DCB">
      <w:pPr>
        <w:pStyle w:val="BodyText"/>
        <w:rPr>
          <w:color w:val="002060"/>
          <w:sz w:val="24"/>
        </w:rPr>
      </w:pPr>
    </w:p>
    <w:p w14:paraId="36174B15" w14:textId="77777777" w:rsidR="00D40DCB" w:rsidRPr="007F7709" w:rsidRDefault="00D40DCB">
      <w:pPr>
        <w:pStyle w:val="BodyText"/>
        <w:rPr>
          <w:color w:val="002060"/>
          <w:sz w:val="24"/>
        </w:rPr>
      </w:pPr>
    </w:p>
    <w:p w14:paraId="36A82FC8" w14:textId="77777777" w:rsidR="00D40DCB" w:rsidRPr="007F7709" w:rsidRDefault="00D40DCB">
      <w:pPr>
        <w:pStyle w:val="BodyText"/>
        <w:rPr>
          <w:color w:val="002060"/>
          <w:sz w:val="24"/>
        </w:rPr>
      </w:pPr>
    </w:p>
    <w:p w14:paraId="6D3DEC9C" w14:textId="77777777" w:rsidR="00D40DCB" w:rsidRPr="007F7709" w:rsidRDefault="00D40DCB">
      <w:pPr>
        <w:pStyle w:val="BodyText"/>
        <w:rPr>
          <w:color w:val="002060"/>
          <w:sz w:val="24"/>
        </w:rPr>
      </w:pPr>
    </w:p>
    <w:p w14:paraId="28AF924A" w14:textId="77777777" w:rsidR="00D40DCB" w:rsidRPr="007F7709" w:rsidRDefault="00D40DCB">
      <w:pPr>
        <w:pStyle w:val="BodyText"/>
        <w:rPr>
          <w:color w:val="002060"/>
          <w:sz w:val="24"/>
        </w:rPr>
      </w:pPr>
    </w:p>
    <w:p w14:paraId="728BFA45" w14:textId="77777777" w:rsidR="00D40DCB" w:rsidRDefault="00D40DCB">
      <w:pPr>
        <w:pStyle w:val="BodyText"/>
        <w:spacing w:before="225"/>
        <w:rPr>
          <w:color w:val="002060"/>
          <w:sz w:val="24"/>
        </w:rPr>
      </w:pPr>
    </w:p>
    <w:p w14:paraId="672D91F9" w14:textId="77777777" w:rsidR="001A3FD7" w:rsidRDefault="001A3FD7">
      <w:pPr>
        <w:pStyle w:val="BodyText"/>
        <w:spacing w:before="225"/>
        <w:rPr>
          <w:color w:val="002060"/>
          <w:sz w:val="24"/>
        </w:rPr>
      </w:pPr>
    </w:p>
    <w:p w14:paraId="1F75CCD6" w14:textId="77777777" w:rsidR="006D2563" w:rsidRDefault="006D2563">
      <w:pPr>
        <w:pStyle w:val="BodyText"/>
        <w:spacing w:before="225"/>
        <w:rPr>
          <w:color w:val="002060"/>
          <w:sz w:val="24"/>
        </w:rPr>
      </w:pPr>
    </w:p>
    <w:p w14:paraId="4638BB12" w14:textId="77777777" w:rsidR="001A3FD7" w:rsidRPr="007F7709" w:rsidRDefault="001A3FD7">
      <w:pPr>
        <w:pStyle w:val="BodyText"/>
        <w:spacing w:before="225"/>
        <w:rPr>
          <w:color w:val="002060"/>
          <w:sz w:val="24"/>
        </w:rPr>
      </w:pPr>
    </w:p>
    <w:p w14:paraId="7F0D1DA7" w14:textId="77643B90" w:rsidR="00D40DCB" w:rsidRPr="007F7709" w:rsidRDefault="00CB1705">
      <w:pPr>
        <w:spacing w:before="1"/>
        <w:ind w:left="560" w:right="951"/>
        <w:rPr>
          <w:color w:val="002060"/>
          <w:sz w:val="20"/>
        </w:rPr>
      </w:pPr>
      <w:r w:rsidRPr="007F7709">
        <w:rPr>
          <w:color w:val="002060"/>
          <w:sz w:val="20"/>
        </w:rPr>
        <w:t>This brochure</w:t>
      </w:r>
      <w:r w:rsidRPr="007F7709">
        <w:rPr>
          <w:color w:val="002060"/>
          <w:spacing w:val="-1"/>
          <w:sz w:val="20"/>
        </w:rPr>
        <w:t xml:space="preserve"> </w:t>
      </w:r>
      <w:r w:rsidRPr="007F7709">
        <w:rPr>
          <w:color w:val="002060"/>
          <w:sz w:val="20"/>
        </w:rPr>
        <w:t>supplement</w:t>
      </w:r>
      <w:r w:rsidRPr="007F7709">
        <w:rPr>
          <w:color w:val="002060"/>
          <w:spacing w:val="-2"/>
          <w:sz w:val="20"/>
        </w:rPr>
        <w:t xml:space="preserve"> </w:t>
      </w:r>
      <w:r w:rsidRPr="007F7709">
        <w:rPr>
          <w:color w:val="002060"/>
          <w:sz w:val="20"/>
        </w:rPr>
        <w:t xml:space="preserve">provides information about </w:t>
      </w:r>
      <w:r w:rsidR="00AC3A18">
        <w:rPr>
          <w:color w:val="002060"/>
          <w:sz w:val="20"/>
        </w:rPr>
        <w:t>Madison</w:t>
      </w:r>
      <w:r w:rsidR="00B01730">
        <w:rPr>
          <w:color w:val="002060"/>
          <w:sz w:val="20"/>
        </w:rPr>
        <w:t xml:space="preserve"> White</w:t>
      </w:r>
      <w:r w:rsidRPr="007F7709">
        <w:rPr>
          <w:color w:val="002060"/>
          <w:sz w:val="20"/>
        </w:rPr>
        <w:t xml:space="preserve"> that</w:t>
      </w:r>
      <w:r w:rsidRPr="007F7709">
        <w:rPr>
          <w:color w:val="002060"/>
          <w:spacing w:val="-2"/>
          <w:sz w:val="20"/>
        </w:rPr>
        <w:t xml:space="preserve"> </w:t>
      </w:r>
      <w:r w:rsidRPr="007F7709">
        <w:rPr>
          <w:color w:val="002060"/>
          <w:sz w:val="20"/>
        </w:rPr>
        <w:t>supplements</w:t>
      </w:r>
      <w:r w:rsidRPr="007F7709">
        <w:rPr>
          <w:color w:val="002060"/>
          <w:spacing w:val="-2"/>
          <w:sz w:val="20"/>
        </w:rPr>
        <w:t xml:space="preserve"> </w:t>
      </w:r>
      <w:r w:rsidRPr="007F7709">
        <w:rPr>
          <w:color w:val="002060"/>
          <w:sz w:val="20"/>
        </w:rPr>
        <w:t xml:space="preserve">the Creekmur Asset Management, LLC brochure. You should have received a copy of that brochure. If you did not receive a brochure or if you have any questions about the contents of this supplement, please contact us at 309-925-2043 or email </w:t>
      </w:r>
      <w:hyperlink r:id="rId12">
        <w:r w:rsidRPr="007F7709">
          <w:rPr>
            <w:color w:val="002060"/>
            <w:sz w:val="20"/>
          </w:rPr>
          <w:t>john@creekmurwealth.com.</w:t>
        </w:r>
      </w:hyperlink>
    </w:p>
    <w:p w14:paraId="353781C9" w14:textId="70A22F5E" w:rsidR="00D40DCB" w:rsidRPr="007F7709" w:rsidRDefault="00CB1705" w:rsidP="00F85E2D">
      <w:pPr>
        <w:spacing w:before="196" w:line="265" w:lineRule="exact"/>
        <w:ind w:left="540" w:right="70"/>
        <w:rPr>
          <w:color w:val="002060"/>
          <w:sz w:val="20"/>
        </w:rPr>
      </w:pPr>
      <w:r w:rsidRPr="007F7709">
        <w:rPr>
          <w:color w:val="002060"/>
          <w:sz w:val="20"/>
        </w:rPr>
        <w:t>Additional</w:t>
      </w:r>
      <w:r w:rsidRPr="007F7709">
        <w:rPr>
          <w:color w:val="002060"/>
          <w:spacing w:val="-4"/>
          <w:sz w:val="20"/>
        </w:rPr>
        <w:t xml:space="preserve"> </w:t>
      </w:r>
      <w:r w:rsidRPr="007F7709">
        <w:rPr>
          <w:color w:val="002060"/>
          <w:sz w:val="20"/>
        </w:rPr>
        <w:t>information</w:t>
      </w:r>
      <w:r w:rsidRPr="007F7709">
        <w:rPr>
          <w:color w:val="002060"/>
          <w:spacing w:val="-3"/>
          <w:sz w:val="20"/>
        </w:rPr>
        <w:t xml:space="preserve"> </w:t>
      </w:r>
      <w:r w:rsidRPr="007F7709">
        <w:rPr>
          <w:color w:val="002060"/>
          <w:sz w:val="20"/>
        </w:rPr>
        <w:t>about</w:t>
      </w:r>
      <w:r w:rsidRPr="007F7709">
        <w:rPr>
          <w:color w:val="002060"/>
          <w:spacing w:val="-5"/>
          <w:sz w:val="20"/>
        </w:rPr>
        <w:t xml:space="preserve"> </w:t>
      </w:r>
      <w:r w:rsidR="00AC3A18" w:rsidRPr="00AC3A18">
        <w:rPr>
          <w:color w:val="002060"/>
          <w:sz w:val="20"/>
        </w:rPr>
        <w:t xml:space="preserve">Madison White </w:t>
      </w:r>
      <w:r w:rsidRPr="007F7709">
        <w:rPr>
          <w:color w:val="002060"/>
          <w:sz w:val="20"/>
        </w:rPr>
        <w:t>is</w:t>
      </w:r>
      <w:r w:rsidRPr="007F7709">
        <w:rPr>
          <w:color w:val="002060"/>
          <w:spacing w:val="-3"/>
          <w:sz w:val="20"/>
        </w:rPr>
        <w:t xml:space="preserve"> </w:t>
      </w:r>
      <w:r w:rsidRPr="007F7709">
        <w:rPr>
          <w:color w:val="002060"/>
          <w:sz w:val="20"/>
        </w:rPr>
        <w:t>available on</w:t>
      </w:r>
      <w:r w:rsidRPr="007F7709">
        <w:rPr>
          <w:color w:val="002060"/>
          <w:spacing w:val="1"/>
          <w:sz w:val="20"/>
        </w:rPr>
        <w:t xml:space="preserve"> </w:t>
      </w:r>
      <w:r w:rsidRPr="007F7709">
        <w:rPr>
          <w:color w:val="002060"/>
          <w:sz w:val="20"/>
        </w:rPr>
        <w:t>the SEC’s</w:t>
      </w:r>
      <w:r w:rsidRPr="007F7709">
        <w:rPr>
          <w:color w:val="002060"/>
          <w:spacing w:val="-3"/>
          <w:sz w:val="20"/>
        </w:rPr>
        <w:t xml:space="preserve"> </w:t>
      </w:r>
      <w:r w:rsidRPr="007F7709">
        <w:rPr>
          <w:color w:val="002060"/>
          <w:sz w:val="20"/>
        </w:rPr>
        <w:t xml:space="preserve">website </w:t>
      </w:r>
      <w:r w:rsidRPr="007F7709">
        <w:rPr>
          <w:color w:val="002060"/>
          <w:spacing w:val="-5"/>
          <w:sz w:val="20"/>
        </w:rPr>
        <w:t>at</w:t>
      </w:r>
    </w:p>
    <w:p w14:paraId="2D7AC813" w14:textId="77777777" w:rsidR="00D40DCB" w:rsidRPr="007F7709" w:rsidRDefault="00CB1705" w:rsidP="00F85E2D">
      <w:pPr>
        <w:spacing w:line="265" w:lineRule="exact"/>
        <w:ind w:left="540" w:right="70"/>
        <w:rPr>
          <w:color w:val="002060"/>
          <w:sz w:val="20"/>
        </w:rPr>
      </w:pPr>
      <w:hyperlink r:id="rId13">
        <w:r w:rsidRPr="007F7709">
          <w:rPr>
            <w:color w:val="002060"/>
            <w:spacing w:val="-2"/>
            <w:sz w:val="20"/>
          </w:rPr>
          <w:t>www.adviserinfo.sec.gov.</w:t>
        </w:r>
      </w:hyperlink>
    </w:p>
    <w:p w14:paraId="5A5A4263" w14:textId="77777777" w:rsidR="00D40DCB" w:rsidRPr="007F7709" w:rsidRDefault="00D40DCB">
      <w:pPr>
        <w:spacing w:line="265" w:lineRule="exact"/>
        <w:jc w:val="center"/>
        <w:rPr>
          <w:color w:val="002060"/>
          <w:sz w:val="20"/>
        </w:rPr>
        <w:sectPr w:rsidR="00D40DCB" w:rsidRPr="007F7709" w:rsidSect="00C829BC">
          <w:footerReference w:type="default" r:id="rId14"/>
          <w:type w:val="continuous"/>
          <w:pgSz w:w="12240" w:h="15840"/>
          <w:pgMar w:top="1360" w:right="1300" w:bottom="1260" w:left="1240" w:header="0" w:footer="1074" w:gutter="0"/>
          <w:pgNumType w:start="1"/>
          <w:cols w:space="720"/>
        </w:sectPr>
      </w:pPr>
    </w:p>
    <w:p w14:paraId="53B1C6BA" w14:textId="77777777" w:rsidR="00D40DCB" w:rsidRPr="007F7709" w:rsidRDefault="00CB1705">
      <w:pPr>
        <w:pStyle w:val="BodyText"/>
        <w:ind w:left="171"/>
        <w:rPr>
          <w:color w:val="002060"/>
          <w:sz w:val="20"/>
        </w:rPr>
      </w:pPr>
      <w:r w:rsidRPr="007F7709">
        <w:rPr>
          <w:noProof/>
          <w:color w:val="002060"/>
          <w:sz w:val="20"/>
        </w:rPr>
        <w:lastRenderedPageBreak/>
        <mc:AlternateContent>
          <mc:Choice Requires="wps">
            <w:drawing>
              <wp:inline distT="0" distB="0" distL="0" distR="0" wp14:anchorId="499CF49C" wp14:editId="2560EEC6">
                <wp:extent cx="5982335" cy="21971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19710"/>
                        </a:xfrm>
                        <a:prstGeom prst="rect">
                          <a:avLst/>
                        </a:prstGeom>
                        <a:solidFill>
                          <a:srgbClr val="365F91"/>
                        </a:solidFill>
                      </wps:spPr>
                      <wps:txbx>
                        <w:txbxContent>
                          <w:p w14:paraId="0ABBE9B0" w14:textId="77777777" w:rsidR="00D40DCB" w:rsidRDefault="00CB1705">
                            <w:pPr>
                              <w:tabs>
                                <w:tab w:val="left" w:pos="1215"/>
                              </w:tabs>
                              <w:spacing w:line="313" w:lineRule="exact"/>
                              <w:ind w:left="44"/>
                              <w:rPr>
                                <w:b/>
                                <w:color w:val="000000"/>
                                <w:sz w:val="26"/>
                              </w:rPr>
                            </w:pPr>
                            <w:r>
                              <w:rPr>
                                <w:b/>
                                <w:color w:val="FFFFFF"/>
                                <w:sz w:val="26"/>
                              </w:rPr>
                              <w:t>Item</w:t>
                            </w:r>
                            <w:r>
                              <w:rPr>
                                <w:b/>
                                <w:color w:val="FFFFFF"/>
                                <w:spacing w:val="-6"/>
                                <w:sz w:val="26"/>
                              </w:rPr>
                              <w:t xml:space="preserve"> </w:t>
                            </w:r>
                            <w:r>
                              <w:rPr>
                                <w:b/>
                                <w:color w:val="FFFFFF"/>
                                <w:spacing w:val="-5"/>
                                <w:sz w:val="26"/>
                              </w:rPr>
                              <w:t>2:</w:t>
                            </w:r>
                            <w:r>
                              <w:rPr>
                                <w:b/>
                                <w:color w:val="FFFFFF"/>
                                <w:sz w:val="26"/>
                              </w:rPr>
                              <w:tab/>
                              <w:t>Educational</w:t>
                            </w:r>
                            <w:r>
                              <w:rPr>
                                <w:b/>
                                <w:color w:val="FFFFFF"/>
                                <w:spacing w:val="-13"/>
                                <w:sz w:val="26"/>
                              </w:rPr>
                              <w:t xml:space="preserve"> </w:t>
                            </w:r>
                            <w:r>
                              <w:rPr>
                                <w:b/>
                                <w:color w:val="FFFFFF"/>
                                <w:sz w:val="26"/>
                              </w:rPr>
                              <w:t>Background</w:t>
                            </w:r>
                            <w:r>
                              <w:rPr>
                                <w:b/>
                                <w:color w:val="FFFFFF"/>
                                <w:spacing w:val="-15"/>
                                <w:sz w:val="26"/>
                              </w:rPr>
                              <w:t xml:space="preserve"> </w:t>
                            </w:r>
                            <w:r>
                              <w:rPr>
                                <w:b/>
                                <w:color w:val="FFFFFF"/>
                                <w:sz w:val="26"/>
                              </w:rPr>
                              <w:t>and</w:t>
                            </w:r>
                            <w:r>
                              <w:rPr>
                                <w:b/>
                                <w:color w:val="FFFFFF"/>
                                <w:spacing w:val="-14"/>
                                <w:sz w:val="26"/>
                              </w:rPr>
                              <w:t xml:space="preserve"> </w:t>
                            </w:r>
                            <w:r>
                              <w:rPr>
                                <w:b/>
                                <w:color w:val="FFFFFF"/>
                                <w:sz w:val="26"/>
                              </w:rPr>
                              <w:t>Business</w:t>
                            </w:r>
                            <w:r>
                              <w:rPr>
                                <w:b/>
                                <w:color w:val="FFFFFF"/>
                                <w:spacing w:val="-12"/>
                                <w:sz w:val="26"/>
                              </w:rPr>
                              <w:t xml:space="preserve"> </w:t>
                            </w:r>
                            <w:r>
                              <w:rPr>
                                <w:b/>
                                <w:color w:val="FFFFFF"/>
                                <w:spacing w:val="-2"/>
                                <w:sz w:val="26"/>
                              </w:rPr>
                              <w:t>Experience</w:t>
                            </w:r>
                          </w:p>
                        </w:txbxContent>
                      </wps:txbx>
                      <wps:bodyPr wrap="square" lIns="0" tIns="0" rIns="0" bIns="0" rtlCol="0">
                        <a:noAutofit/>
                      </wps:bodyPr>
                    </wps:wsp>
                  </a:graphicData>
                </a:graphic>
              </wp:inline>
            </w:drawing>
          </mc:Choice>
          <mc:Fallback>
            <w:pict>
              <v:shapetype w14:anchorId="499CF49C" id="_x0000_t202" coordsize="21600,21600" o:spt="202" path="m,l,21600r21600,l21600,xe">
                <v:stroke joinstyle="miter"/>
                <v:path gradientshapeok="t" o:connecttype="rect"/>
              </v:shapetype>
              <v:shape id="Textbox 3" o:spid="_x0000_s1026" type="#_x0000_t202" style="width:471.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AmtAEAAE8DAAAOAAAAZHJzL2Uyb0RvYy54bWysU9tu2zAMfR+wfxD0vjhOkK4x4hRbiwwD&#10;im1A1w+QZSkRJpsaqcTO349Scym2t2IvMilRR+cc0qu7sfPiYJAc9LUsJ1MpTK+hdf22ls8/Nx9u&#10;paCo+lZ56E0tj4bk3fr9u9UQKjODHfjWoGCQnqoh1HIXY6iKgvTOdIomEEzPhxawU5FT3BYtqoHR&#10;O1/MptObYgBsA4I2RLz78HIo1xnfWqPjd2vJROFrydxiXjGvTVqL9UpVW1Rh5/SJhnoDi065nh+9&#10;QD2oqMQe3T9QndMIBDZONHQFWOu0yRpYTTn9S83TTgWTtbA5FC420f+D1d8OT+EHijh+hpEbmEVQ&#10;eAT9i9ibYghUnWqSp1QRVyeho8UufVmC4Ivs7fHipxmj0Ly5WN7O5vOFFJrPZuXyY5kNL663A1L8&#10;YqATKaglcr8yA3V4pJjeV9W5JD1G4F27cd7nBLfNvUdxUNzb+c1isyxTO/nKq7Is4IVzYh/HZuSa&#10;FDbQHln4wL2vJf3eKzRS+K89m5sG5RzgOWjOAUZ/D3mcEosePu0jWJfZXnFP1nHXMqPThKWxeJ3n&#10;qut/sP4DAAD//wMAUEsDBBQABgAIAAAAIQAKUC993AAAAAQBAAAPAAAAZHJzL2Rvd25yZXYueG1s&#10;TI/BTsMwEETvSP0Ha5G4USelVDTEqQoCIS5IbemB29Ze4qjxOordJvw9hgtcVhrNaOZtuRpdK87U&#10;h8azgnyagSDW3jRcK3jfPV/fgQgR2WDrmRR8UYBVNbkosTB+4A2dt7EWqYRDgQpsjF0hZdCWHIap&#10;74iT9+l7hzHJvpamxyGVu1bOsmwhHTacFix29GhJH7cnp6BZ+g9G+/Smb+XL/mHd7V8HnSt1dTmu&#10;70FEGuNfGH7wEzpUiengT2yCaBWkR+LvTd5yPstBHBTczBcgq1L+h6++AQAA//8DAFBLAQItABQA&#10;BgAIAAAAIQC2gziS/gAAAOEBAAATAAAAAAAAAAAAAAAAAAAAAABbQ29udGVudF9UeXBlc10ueG1s&#10;UEsBAi0AFAAGAAgAAAAhADj9If/WAAAAlAEAAAsAAAAAAAAAAAAAAAAALwEAAF9yZWxzLy5yZWxz&#10;UEsBAi0AFAAGAAgAAAAhAK7gYCa0AQAATwMAAA4AAAAAAAAAAAAAAAAALgIAAGRycy9lMm9Eb2Mu&#10;eG1sUEsBAi0AFAAGAAgAAAAhAApQL33cAAAABAEAAA8AAAAAAAAAAAAAAAAADgQAAGRycy9kb3du&#10;cmV2LnhtbFBLBQYAAAAABAAEAPMAAAAXBQAAAAA=&#10;" fillcolor="#365f91" stroked="f">
                <v:textbox inset="0,0,0,0">
                  <w:txbxContent>
                    <w:p w14:paraId="0ABBE9B0" w14:textId="77777777" w:rsidR="00D40DCB" w:rsidRDefault="00CB1705">
                      <w:pPr>
                        <w:tabs>
                          <w:tab w:val="left" w:pos="1215"/>
                        </w:tabs>
                        <w:spacing w:line="313" w:lineRule="exact"/>
                        <w:ind w:left="44"/>
                        <w:rPr>
                          <w:b/>
                          <w:color w:val="000000"/>
                          <w:sz w:val="26"/>
                        </w:rPr>
                      </w:pPr>
                      <w:r>
                        <w:rPr>
                          <w:b/>
                          <w:color w:val="FFFFFF"/>
                          <w:sz w:val="26"/>
                        </w:rPr>
                        <w:t>Item</w:t>
                      </w:r>
                      <w:r>
                        <w:rPr>
                          <w:b/>
                          <w:color w:val="FFFFFF"/>
                          <w:spacing w:val="-6"/>
                          <w:sz w:val="26"/>
                        </w:rPr>
                        <w:t xml:space="preserve"> </w:t>
                      </w:r>
                      <w:r>
                        <w:rPr>
                          <w:b/>
                          <w:color w:val="FFFFFF"/>
                          <w:spacing w:val="-5"/>
                          <w:sz w:val="26"/>
                        </w:rPr>
                        <w:t>2:</w:t>
                      </w:r>
                      <w:r>
                        <w:rPr>
                          <w:b/>
                          <w:color w:val="FFFFFF"/>
                          <w:sz w:val="26"/>
                        </w:rPr>
                        <w:tab/>
                        <w:t>Educational</w:t>
                      </w:r>
                      <w:r>
                        <w:rPr>
                          <w:b/>
                          <w:color w:val="FFFFFF"/>
                          <w:spacing w:val="-13"/>
                          <w:sz w:val="26"/>
                        </w:rPr>
                        <w:t xml:space="preserve"> </w:t>
                      </w:r>
                      <w:r>
                        <w:rPr>
                          <w:b/>
                          <w:color w:val="FFFFFF"/>
                          <w:sz w:val="26"/>
                        </w:rPr>
                        <w:t>Background</w:t>
                      </w:r>
                      <w:r>
                        <w:rPr>
                          <w:b/>
                          <w:color w:val="FFFFFF"/>
                          <w:spacing w:val="-15"/>
                          <w:sz w:val="26"/>
                        </w:rPr>
                        <w:t xml:space="preserve"> </w:t>
                      </w:r>
                      <w:r>
                        <w:rPr>
                          <w:b/>
                          <w:color w:val="FFFFFF"/>
                          <w:sz w:val="26"/>
                        </w:rPr>
                        <w:t>and</w:t>
                      </w:r>
                      <w:r>
                        <w:rPr>
                          <w:b/>
                          <w:color w:val="FFFFFF"/>
                          <w:spacing w:val="-14"/>
                          <w:sz w:val="26"/>
                        </w:rPr>
                        <w:t xml:space="preserve"> </w:t>
                      </w:r>
                      <w:r>
                        <w:rPr>
                          <w:b/>
                          <w:color w:val="FFFFFF"/>
                          <w:sz w:val="26"/>
                        </w:rPr>
                        <w:t>Business</w:t>
                      </w:r>
                      <w:r>
                        <w:rPr>
                          <w:b/>
                          <w:color w:val="FFFFFF"/>
                          <w:spacing w:val="-12"/>
                          <w:sz w:val="26"/>
                        </w:rPr>
                        <w:t xml:space="preserve"> </w:t>
                      </w:r>
                      <w:r>
                        <w:rPr>
                          <w:b/>
                          <w:color w:val="FFFFFF"/>
                          <w:spacing w:val="-2"/>
                          <w:sz w:val="26"/>
                        </w:rPr>
                        <w:t>Experience</w:t>
                      </w:r>
                    </w:p>
                  </w:txbxContent>
                </v:textbox>
                <w10:anchorlock/>
              </v:shape>
            </w:pict>
          </mc:Fallback>
        </mc:AlternateContent>
      </w:r>
    </w:p>
    <w:p w14:paraId="5F6FF68D" w14:textId="77777777" w:rsidR="00F46EF8" w:rsidRDefault="00F46EF8" w:rsidP="004C69EB">
      <w:pPr>
        <w:pStyle w:val="BodyText"/>
        <w:spacing w:before="71"/>
        <w:ind w:left="202"/>
        <w:rPr>
          <w:color w:val="002060"/>
        </w:rPr>
      </w:pPr>
      <w:r w:rsidRPr="00F46EF8">
        <w:rPr>
          <w:color w:val="002060"/>
        </w:rPr>
        <w:t xml:space="preserve">Madison White </w:t>
      </w:r>
    </w:p>
    <w:p w14:paraId="69BD1F42" w14:textId="27851A91" w:rsidR="00E24B70" w:rsidRPr="007F7709" w:rsidRDefault="00E24B70" w:rsidP="004C69EB">
      <w:pPr>
        <w:pStyle w:val="BodyText"/>
        <w:spacing w:before="71"/>
        <w:ind w:left="202"/>
        <w:rPr>
          <w:color w:val="002060"/>
        </w:rPr>
      </w:pPr>
      <w:r w:rsidRPr="007F7709">
        <w:rPr>
          <w:color w:val="002060"/>
        </w:rPr>
        <w:t>Year of Birth: 19</w:t>
      </w:r>
      <w:r w:rsidR="003B0895">
        <w:rPr>
          <w:color w:val="002060"/>
        </w:rPr>
        <w:t>9</w:t>
      </w:r>
      <w:r w:rsidR="00F46EF8">
        <w:rPr>
          <w:color w:val="002060"/>
        </w:rPr>
        <w:t>6</w:t>
      </w:r>
    </w:p>
    <w:p w14:paraId="338D9F6A" w14:textId="77777777" w:rsidR="00D40DCB" w:rsidRPr="007F7709" w:rsidRDefault="00D40DCB">
      <w:pPr>
        <w:pStyle w:val="BodyText"/>
        <w:spacing w:before="23"/>
        <w:rPr>
          <w:color w:val="002060"/>
        </w:rPr>
      </w:pPr>
      <w:bookmarkStart w:id="0" w:name="_Hlk189494920"/>
    </w:p>
    <w:p w14:paraId="5B296AE4" w14:textId="77777777" w:rsidR="00D40DCB" w:rsidRPr="007F7709" w:rsidRDefault="00CB1705" w:rsidP="00BE36E4">
      <w:pPr>
        <w:pStyle w:val="Heading1"/>
        <w:numPr>
          <w:ilvl w:val="0"/>
          <w:numId w:val="1"/>
        </w:numPr>
        <w:tabs>
          <w:tab w:val="left" w:pos="559"/>
        </w:tabs>
        <w:spacing w:line="434" w:lineRule="auto"/>
        <w:ind w:left="562"/>
        <w:rPr>
          <w:color w:val="002060"/>
        </w:rPr>
      </w:pPr>
      <w:r w:rsidRPr="007F7709">
        <w:rPr>
          <w:color w:val="002060"/>
          <w:spacing w:val="-2"/>
        </w:rPr>
        <w:t>Educational</w:t>
      </w:r>
      <w:r w:rsidRPr="007F7709">
        <w:rPr>
          <w:color w:val="002060"/>
          <w:spacing w:val="-3"/>
        </w:rPr>
        <w:t xml:space="preserve"> </w:t>
      </w:r>
      <w:r w:rsidRPr="007F7709">
        <w:rPr>
          <w:color w:val="002060"/>
          <w:spacing w:val="-2"/>
        </w:rPr>
        <w:t>Background</w:t>
      </w:r>
    </w:p>
    <w:p w14:paraId="0086E04E" w14:textId="64B1B9C3" w:rsidR="00BE36E4" w:rsidRDefault="00F46EF8" w:rsidP="00BE36E4">
      <w:pPr>
        <w:pStyle w:val="BodyText"/>
        <w:tabs>
          <w:tab w:val="right" w:pos="8922"/>
        </w:tabs>
        <w:spacing w:before="65"/>
        <w:ind w:left="562"/>
        <w:rPr>
          <w:color w:val="002060"/>
        </w:rPr>
      </w:pPr>
      <w:r>
        <w:rPr>
          <w:color w:val="002060"/>
        </w:rPr>
        <w:t xml:space="preserve">Concord University, </w:t>
      </w:r>
      <w:r w:rsidR="00BA666A">
        <w:rPr>
          <w:color w:val="002060"/>
        </w:rPr>
        <w:t>B.S. in Business Administration</w:t>
      </w:r>
      <w:r w:rsidR="00AB6BA9">
        <w:rPr>
          <w:color w:val="002060"/>
        </w:rPr>
        <w:t xml:space="preserve"> </w:t>
      </w:r>
      <w:r w:rsidR="00BE36E4">
        <w:rPr>
          <w:color w:val="002060"/>
        </w:rPr>
        <w:t>–</w:t>
      </w:r>
      <w:r w:rsidR="00AB6BA9">
        <w:rPr>
          <w:color w:val="002060"/>
        </w:rPr>
        <w:t xml:space="preserve"> </w:t>
      </w:r>
      <w:r w:rsidR="00BA666A">
        <w:rPr>
          <w:color w:val="002060"/>
        </w:rPr>
        <w:t>2019</w:t>
      </w:r>
    </w:p>
    <w:bookmarkEnd w:id="0"/>
    <w:p w14:paraId="3AC2F6B9" w14:textId="77777777" w:rsidR="00F73FB8" w:rsidRPr="00054AC7" w:rsidRDefault="00F73FB8" w:rsidP="00BE36E4">
      <w:pPr>
        <w:pStyle w:val="Heading1"/>
        <w:numPr>
          <w:ilvl w:val="0"/>
          <w:numId w:val="1"/>
        </w:numPr>
        <w:tabs>
          <w:tab w:val="left" w:pos="557"/>
        </w:tabs>
        <w:spacing w:before="240" w:line="434" w:lineRule="auto"/>
        <w:ind w:left="562"/>
        <w:rPr>
          <w:color w:val="002060"/>
        </w:rPr>
      </w:pPr>
      <w:r w:rsidRPr="007F7709">
        <w:rPr>
          <w:color w:val="002060"/>
        </w:rPr>
        <w:t>Business</w:t>
      </w:r>
      <w:r w:rsidRPr="007F7709">
        <w:rPr>
          <w:color w:val="002060"/>
          <w:spacing w:val="-11"/>
        </w:rPr>
        <w:t xml:space="preserve"> </w:t>
      </w:r>
      <w:r w:rsidRPr="007F7709">
        <w:rPr>
          <w:color w:val="002060"/>
          <w:spacing w:val="-2"/>
        </w:rPr>
        <w:t>Background</w:t>
      </w:r>
    </w:p>
    <w:p w14:paraId="254E4CD1" w14:textId="0A897DF9" w:rsidR="00D6024D" w:rsidRPr="00BE36E4" w:rsidRDefault="00E7442B" w:rsidP="00BE36E4">
      <w:pPr>
        <w:pStyle w:val="BodyText"/>
        <w:ind w:firstLine="562"/>
        <w:rPr>
          <w:color w:val="002060"/>
          <w:spacing w:val="-5"/>
        </w:rPr>
      </w:pPr>
      <w:r w:rsidRPr="007F7709">
        <w:rPr>
          <w:color w:val="002060"/>
        </w:rPr>
        <w:t xml:space="preserve">Creekmur Asset Management, LLC, </w:t>
      </w:r>
      <w:r w:rsidR="00BC2A53">
        <w:rPr>
          <w:i/>
          <w:iCs/>
          <w:color w:val="002060"/>
        </w:rPr>
        <w:t>Wealth Advisor</w:t>
      </w:r>
      <w:r w:rsidRPr="007F7709">
        <w:rPr>
          <w:color w:val="002060"/>
          <w:spacing w:val="-5"/>
        </w:rPr>
        <w:t xml:space="preserve">, </w:t>
      </w:r>
      <w:r w:rsidR="0047715A">
        <w:rPr>
          <w:color w:val="002060"/>
          <w:spacing w:val="-5"/>
        </w:rPr>
        <w:t>0</w:t>
      </w:r>
      <w:r w:rsidR="00F35051">
        <w:rPr>
          <w:color w:val="002060"/>
          <w:spacing w:val="-5"/>
        </w:rPr>
        <w:t>2</w:t>
      </w:r>
      <w:r w:rsidRPr="007F7709">
        <w:rPr>
          <w:color w:val="002060"/>
          <w:spacing w:val="-5"/>
        </w:rPr>
        <w:t>/202</w:t>
      </w:r>
      <w:r w:rsidR="0047715A">
        <w:rPr>
          <w:color w:val="002060"/>
          <w:spacing w:val="-5"/>
        </w:rPr>
        <w:t>5</w:t>
      </w:r>
      <w:r w:rsidRPr="007F7709">
        <w:rPr>
          <w:color w:val="002060"/>
          <w:spacing w:val="-5"/>
        </w:rPr>
        <w:t>-Present</w:t>
      </w:r>
    </w:p>
    <w:p w14:paraId="4DB6CC11" w14:textId="6A1AF61F" w:rsidR="00151DA3" w:rsidRDefault="00F35051" w:rsidP="00BE36E4">
      <w:pPr>
        <w:pStyle w:val="BodyText"/>
        <w:spacing w:before="65"/>
        <w:ind w:left="562"/>
        <w:rPr>
          <w:color w:val="002060"/>
        </w:rPr>
      </w:pPr>
      <w:r>
        <w:rPr>
          <w:color w:val="002060"/>
        </w:rPr>
        <w:t xml:space="preserve">Integrity Financial </w:t>
      </w:r>
      <w:r w:rsidR="001F7B7D">
        <w:rPr>
          <w:color w:val="002060"/>
        </w:rPr>
        <w:t>Planning, Inc.</w:t>
      </w:r>
      <w:r w:rsidR="00151DA3">
        <w:rPr>
          <w:color w:val="002060"/>
        </w:rPr>
        <w:t xml:space="preserve">, </w:t>
      </w:r>
      <w:r w:rsidR="001F7B7D">
        <w:rPr>
          <w:i/>
          <w:iCs/>
          <w:color w:val="002060"/>
        </w:rPr>
        <w:t>Invest</w:t>
      </w:r>
      <w:r w:rsidR="00BB33F8">
        <w:rPr>
          <w:i/>
          <w:iCs/>
          <w:color w:val="002060"/>
        </w:rPr>
        <w:t>ment Advisor Representative</w:t>
      </w:r>
      <w:r w:rsidR="00151DA3">
        <w:rPr>
          <w:color w:val="002060"/>
        </w:rPr>
        <w:t>, 0</w:t>
      </w:r>
      <w:r w:rsidR="001F7B7D">
        <w:rPr>
          <w:color w:val="002060"/>
        </w:rPr>
        <w:t>4</w:t>
      </w:r>
      <w:r w:rsidR="00151DA3">
        <w:rPr>
          <w:color w:val="002060"/>
        </w:rPr>
        <w:t>/202</w:t>
      </w:r>
      <w:r w:rsidR="001F7B7D">
        <w:rPr>
          <w:color w:val="002060"/>
        </w:rPr>
        <w:t>2</w:t>
      </w:r>
      <w:r w:rsidR="0047715A">
        <w:rPr>
          <w:color w:val="002060"/>
        </w:rPr>
        <w:t>-</w:t>
      </w:r>
      <w:r w:rsidR="001F7B7D">
        <w:rPr>
          <w:color w:val="002060"/>
        </w:rPr>
        <w:t>Present</w:t>
      </w:r>
    </w:p>
    <w:p w14:paraId="1AD7B977" w14:textId="6F6D8487" w:rsidR="00621647" w:rsidRDefault="00C01D08" w:rsidP="00BE36E4">
      <w:pPr>
        <w:pStyle w:val="BodyText"/>
        <w:spacing w:before="65"/>
        <w:ind w:left="562"/>
        <w:rPr>
          <w:color w:val="002060"/>
        </w:rPr>
      </w:pPr>
      <w:bookmarkStart w:id="1" w:name="_Hlk184647881"/>
      <w:r>
        <w:rPr>
          <w:color w:val="002060"/>
        </w:rPr>
        <w:t>Aspen Dental</w:t>
      </w:r>
      <w:r w:rsidR="00C45748">
        <w:rPr>
          <w:color w:val="002060"/>
        </w:rPr>
        <w:t xml:space="preserve">, </w:t>
      </w:r>
      <w:r w:rsidR="00BB33F8">
        <w:rPr>
          <w:i/>
          <w:iCs/>
          <w:color w:val="002060"/>
        </w:rPr>
        <w:t>Office Manager</w:t>
      </w:r>
      <w:r w:rsidR="001860D4">
        <w:rPr>
          <w:color w:val="002060"/>
        </w:rPr>
        <w:t xml:space="preserve">, </w:t>
      </w:r>
      <w:r>
        <w:rPr>
          <w:color w:val="002060"/>
        </w:rPr>
        <w:t>12</w:t>
      </w:r>
      <w:r w:rsidR="000D6C8E">
        <w:rPr>
          <w:color w:val="002060"/>
        </w:rPr>
        <w:t>/20</w:t>
      </w:r>
      <w:r>
        <w:rPr>
          <w:color w:val="002060"/>
        </w:rPr>
        <w:t>2</w:t>
      </w:r>
      <w:r w:rsidR="000D6C8E">
        <w:rPr>
          <w:color w:val="002060"/>
        </w:rPr>
        <w:t>1-</w:t>
      </w:r>
      <w:r>
        <w:rPr>
          <w:color w:val="002060"/>
        </w:rPr>
        <w:t>04</w:t>
      </w:r>
      <w:r w:rsidR="001860D4">
        <w:rPr>
          <w:color w:val="002060"/>
        </w:rPr>
        <w:t>/202</w:t>
      </w:r>
      <w:bookmarkEnd w:id="1"/>
      <w:r>
        <w:rPr>
          <w:color w:val="002060"/>
        </w:rPr>
        <w:t>2</w:t>
      </w:r>
    </w:p>
    <w:p w14:paraId="764C4DEB" w14:textId="396FB75B" w:rsidR="00C45748" w:rsidRPr="00BC2A53" w:rsidRDefault="00C01D08" w:rsidP="00BE36E4">
      <w:pPr>
        <w:pStyle w:val="BodyText"/>
        <w:spacing w:before="65"/>
        <w:ind w:left="562"/>
        <w:rPr>
          <w:color w:val="002060"/>
        </w:rPr>
      </w:pPr>
      <w:r>
        <w:rPr>
          <w:color w:val="002060"/>
        </w:rPr>
        <w:t>Enterprise Holdings</w:t>
      </w:r>
      <w:r w:rsidR="00621647" w:rsidRPr="00BC2A53">
        <w:rPr>
          <w:color w:val="002060"/>
        </w:rPr>
        <w:t xml:space="preserve">, </w:t>
      </w:r>
      <w:r w:rsidR="002F66E4">
        <w:rPr>
          <w:i/>
          <w:iCs/>
          <w:color w:val="002060"/>
        </w:rPr>
        <w:t>Branch Man</w:t>
      </w:r>
      <w:r w:rsidR="00E25DAE">
        <w:rPr>
          <w:i/>
          <w:iCs/>
          <w:color w:val="002060"/>
        </w:rPr>
        <w:t>ager</w:t>
      </w:r>
      <w:r w:rsidR="00621647" w:rsidRPr="00BC2A53">
        <w:rPr>
          <w:color w:val="002060"/>
        </w:rPr>
        <w:t>, 0</w:t>
      </w:r>
      <w:r w:rsidR="00E122DD">
        <w:rPr>
          <w:color w:val="002060"/>
        </w:rPr>
        <w:t>5</w:t>
      </w:r>
      <w:r w:rsidR="00621647" w:rsidRPr="00BC2A53">
        <w:rPr>
          <w:color w:val="002060"/>
        </w:rPr>
        <w:t>/201</w:t>
      </w:r>
      <w:r w:rsidR="00E122DD">
        <w:rPr>
          <w:color w:val="002060"/>
        </w:rPr>
        <w:t>9</w:t>
      </w:r>
      <w:r w:rsidR="00621647" w:rsidRPr="00BC2A53">
        <w:rPr>
          <w:color w:val="002060"/>
        </w:rPr>
        <w:t>-</w:t>
      </w:r>
      <w:r w:rsidR="00E122DD">
        <w:rPr>
          <w:color w:val="002060"/>
        </w:rPr>
        <w:t>12</w:t>
      </w:r>
      <w:r w:rsidR="00D52C0B" w:rsidRPr="00BC2A53">
        <w:rPr>
          <w:color w:val="002060"/>
        </w:rPr>
        <w:t>/20</w:t>
      </w:r>
      <w:r w:rsidR="00E122DD">
        <w:rPr>
          <w:color w:val="002060"/>
        </w:rPr>
        <w:t>2</w:t>
      </w:r>
      <w:r w:rsidR="00D52C0B" w:rsidRPr="00BC2A53">
        <w:rPr>
          <w:color w:val="002060"/>
        </w:rPr>
        <w:t>1</w:t>
      </w:r>
    </w:p>
    <w:p w14:paraId="6C104CAC" w14:textId="1BD617E9" w:rsidR="002944D9" w:rsidRDefault="00DF6348" w:rsidP="00BE36E4">
      <w:pPr>
        <w:pStyle w:val="BodyText"/>
        <w:spacing w:before="65"/>
        <w:ind w:left="562"/>
        <w:rPr>
          <w:color w:val="002060"/>
          <w:spacing w:val="-5"/>
        </w:rPr>
      </w:pPr>
      <w:bookmarkStart w:id="2" w:name="_Hlk184647734"/>
      <w:r>
        <w:rPr>
          <w:color w:val="002060"/>
        </w:rPr>
        <w:t>Co</w:t>
      </w:r>
      <w:r w:rsidR="00E122DD">
        <w:rPr>
          <w:color w:val="002060"/>
        </w:rPr>
        <w:t>ncord Universi</w:t>
      </w:r>
      <w:r w:rsidR="006125CD">
        <w:rPr>
          <w:color w:val="002060"/>
        </w:rPr>
        <w:t>ty</w:t>
      </w:r>
      <w:r w:rsidR="0004570F">
        <w:rPr>
          <w:color w:val="002060"/>
        </w:rPr>
        <w:t xml:space="preserve">, </w:t>
      </w:r>
      <w:r>
        <w:rPr>
          <w:i/>
          <w:iCs/>
          <w:color w:val="002060"/>
        </w:rPr>
        <w:t>Student</w:t>
      </w:r>
      <w:r w:rsidR="00D6024D" w:rsidRPr="007F7709">
        <w:rPr>
          <w:color w:val="002060"/>
          <w:spacing w:val="-5"/>
        </w:rPr>
        <w:t xml:space="preserve">, </w:t>
      </w:r>
      <w:r w:rsidR="004443F5">
        <w:rPr>
          <w:color w:val="002060"/>
          <w:spacing w:val="-5"/>
        </w:rPr>
        <w:t>0</w:t>
      </w:r>
      <w:r w:rsidR="004B4D50">
        <w:rPr>
          <w:color w:val="002060"/>
          <w:spacing w:val="-5"/>
        </w:rPr>
        <w:t>8</w:t>
      </w:r>
      <w:r w:rsidR="00D6024D" w:rsidRPr="007F7709">
        <w:rPr>
          <w:color w:val="002060"/>
          <w:spacing w:val="-5"/>
        </w:rPr>
        <w:t>/20</w:t>
      </w:r>
      <w:r w:rsidR="002944D9">
        <w:rPr>
          <w:color w:val="002060"/>
          <w:spacing w:val="-5"/>
        </w:rPr>
        <w:t>1</w:t>
      </w:r>
      <w:r w:rsidR="006125CD">
        <w:rPr>
          <w:color w:val="002060"/>
          <w:spacing w:val="-5"/>
        </w:rPr>
        <w:t>5</w:t>
      </w:r>
      <w:r w:rsidR="00D6024D" w:rsidRPr="007F7709">
        <w:rPr>
          <w:color w:val="002060"/>
          <w:spacing w:val="-5"/>
        </w:rPr>
        <w:t>-</w:t>
      </w:r>
      <w:r w:rsidR="0004570F">
        <w:rPr>
          <w:color w:val="002060"/>
          <w:spacing w:val="-5"/>
        </w:rPr>
        <w:t>0</w:t>
      </w:r>
      <w:r w:rsidR="003425F2">
        <w:rPr>
          <w:color w:val="002060"/>
          <w:spacing w:val="-5"/>
        </w:rPr>
        <w:t>5</w:t>
      </w:r>
      <w:r w:rsidR="002944D9">
        <w:rPr>
          <w:color w:val="002060"/>
          <w:spacing w:val="-5"/>
        </w:rPr>
        <w:t>/20</w:t>
      </w:r>
      <w:r w:rsidR="0004570F">
        <w:rPr>
          <w:color w:val="002060"/>
          <w:spacing w:val="-5"/>
        </w:rPr>
        <w:t>1</w:t>
      </w:r>
      <w:r w:rsidR="006125CD">
        <w:rPr>
          <w:color w:val="002060"/>
          <w:spacing w:val="-5"/>
        </w:rPr>
        <w:t>9</w:t>
      </w:r>
    </w:p>
    <w:p w14:paraId="2D7BDF2F" w14:textId="77777777" w:rsidR="00E24090" w:rsidRPr="007F7709" w:rsidRDefault="00E24090" w:rsidP="00E24090">
      <w:pPr>
        <w:pStyle w:val="BodyText"/>
        <w:spacing w:before="23"/>
        <w:rPr>
          <w:color w:val="002060"/>
        </w:rPr>
      </w:pPr>
    </w:p>
    <w:p w14:paraId="042DC90C" w14:textId="389E69E6" w:rsidR="00E24090" w:rsidRPr="007F7709" w:rsidRDefault="00D35196" w:rsidP="00E24090">
      <w:pPr>
        <w:pStyle w:val="Heading1"/>
        <w:numPr>
          <w:ilvl w:val="0"/>
          <w:numId w:val="1"/>
        </w:numPr>
        <w:tabs>
          <w:tab w:val="left" w:pos="559"/>
        </w:tabs>
        <w:spacing w:line="434" w:lineRule="auto"/>
        <w:rPr>
          <w:color w:val="002060"/>
        </w:rPr>
      </w:pPr>
      <w:r>
        <w:rPr>
          <w:color w:val="002060"/>
          <w:spacing w:val="-2"/>
        </w:rPr>
        <w:t>Qualifications</w:t>
      </w:r>
    </w:p>
    <w:bookmarkEnd w:id="2"/>
    <w:p w14:paraId="75C9D4FF" w14:textId="77777777" w:rsidR="00C45748" w:rsidRDefault="002C5D49" w:rsidP="002C5D49">
      <w:pPr>
        <w:pStyle w:val="BodyText"/>
        <w:tabs>
          <w:tab w:val="right" w:pos="8922"/>
        </w:tabs>
        <w:spacing w:before="65"/>
        <w:ind w:left="562"/>
        <w:rPr>
          <w:color w:val="002060"/>
        </w:rPr>
      </w:pPr>
      <w:r w:rsidRPr="002C5D49">
        <w:rPr>
          <w:color w:val="002060"/>
        </w:rPr>
        <w:t>Series 65 Uniform Investment Adviser Law Examination, 202</w:t>
      </w:r>
      <w:r w:rsidR="00701250">
        <w:rPr>
          <w:color w:val="002060"/>
        </w:rPr>
        <w:t>3</w:t>
      </w:r>
    </w:p>
    <w:p w14:paraId="11AA0476" w14:textId="77777777" w:rsidR="001442CD" w:rsidRDefault="001442CD" w:rsidP="002C5D49">
      <w:pPr>
        <w:pStyle w:val="BodyText"/>
        <w:tabs>
          <w:tab w:val="right" w:pos="8922"/>
        </w:tabs>
        <w:spacing w:before="65"/>
        <w:ind w:left="562"/>
        <w:rPr>
          <w:color w:val="002060"/>
        </w:rPr>
      </w:pPr>
    </w:p>
    <w:p w14:paraId="2106CD9B" w14:textId="7AE16A45" w:rsidR="001442CD" w:rsidRPr="00216613" w:rsidRDefault="00424A78" w:rsidP="001442CD">
      <w:pPr>
        <w:pStyle w:val="Heading1"/>
        <w:numPr>
          <w:ilvl w:val="0"/>
          <w:numId w:val="1"/>
        </w:numPr>
        <w:tabs>
          <w:tab w:val="left" w:pos="559"/>
        </w:tabs>
        <w:spacing w:line="434" w:lineRule="auto"/>
        <w:rPr>
          <w:color w:val="002060"/>
        </w:rPr>
      </w:pPr>
      <w:r w:rsidRPr="00216613">
        <w:rPr>
          <w:color w:val="002060"/>
          <w:spacing w:val="-2"/>
        </w:rPr>
        <w:t>Professional Designations</w:t>
      </w:r>
    </w:p>
    <w:p w14:paraId="6A456E7D" w14:textId="15E1749D" w:rsidR="001442CD" w:rsidRDefault="00693C40" w:rsidP="001442CD">
      <w:pPr>
        <w:pStyle w:val="BodyText"/>
        <w:tabs>
          <w:tab w:val="right" w:pos="8922"/>
        </w:tabs>
        <w:spacing w:before="65"/>
        <w:ind w:left="562"/>
        <w:rPr>
          <w:color w:val="002060"/>
        </w:rPr>
      </w:pPr>
      <w:r w:rsidRPr="00216613">
        <w:rPr>
          <w:color w:val="002060"/>
        </w:rPr>
        <w:t xml:space="preserve">Certified </w:t>
      </w:r>
      <w:r w:rsidR="004C56AF" w:rsidRPr="00216613">
        <w:rPr>
          <w:color w:val="002060"/>
        </w:rPr>
        <w:t>Exit Planning Advisor (CEPA)</w:t>
      </w:r>
    </w:p>
    <w:p w14:paraId="5DC6A965" w14:textId="77777777" w:rsidR="00424A78" w:rsidRDefault="00424A78" w:rsidP="00424A78">
      <w:pPr>
        <w:pStyle w:val="BodyText"/>
        <w:tabs>
          <w:tab w:val="right" w:pos="8922"/>
        </w:tabs>
        <w:spacing w:before="65"/>
        <w:rPr>
          <w:color w:val="002060"/>
        </w:rPr>
      </w:pPr>
    </w:p>
    <w:p w14:paraId="02E5BCDE" w14:textId="77777777" w:rsidR="00424A78" w:rsidRDefault="00424A78" w:rsidP="00424A78">
      <w:pPr>
        <w:pStyle w:val="BodyText"/>
        <w:tabs>
          <w:tab w:val="right" w:pos="8922"/>
        </w:tabs>
        <w:spacing w:before="65"/>
        <w:rPr>
          <w:color w:val="002060"/>
        </w:rPr>
      </w:pPr>
    </w:p>
    <w:p w14:paraId="601CA02D" w14:textId="77777777" w:rsidR="00424A78" w:rsidRPr="007F7709" w:rsidRDefault="00424A78" w:rsidP="00424A78">
      <w:pPr>
        <w:pStyle w:val="BodyText"/>
        <w:ind w:left="171"/>
        <w:rPr>
          <w:color w:val="002060"/>
          <w:sz w:val="20"/>
        </w:rPr>
      </w:pPr>
      <w:r w:rsidRPr="007F7709">
        <w:rPr>
          <w:noProof/>
          <w:color w:val="002060"/>
          <w:sz w:val="20"/>
        </w:rPr>
        <mc:AlternateContent>
          <mc:Choice Requires="wps">
            <w:drawing>
              <wp:inline distT="0" distB="0" distL="0" distR="0" wp14:anchorId="7B908553" wp14:editId="7257CE64">
                <wp:extent cx="5982335" cy="222885"/>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22885"/>
                        </a:xfrm>
                        <a:prstGeom prst="rect">
                          <a:avLst/>
                        </a:prstGeom>
                        <a:solidFill>
                          <a:srgbClr val="365F91"/>
                        </a:solidFill>
                      </wps:spPr>
                      <wps:txbx>
                        <w:txbxContent>
                          <w:p w14:paraId="38667E73" w14:textId="77777777" w:rsidR="00424A78" w:rsidRDefault="00424A78" w:rsidP="00424A78">
                            <w:pPr>
                              <w:tabs>
                                <w:tab w:val="left" w:pos="1227"/>
                              </w:tabs>
                              <w:spacing w:line="335" w:lineRule="exact"/>
                              <w:ind w:left="54"/>
                              <w:rPr>
                                <w:b/>
                                <w:color w:val="000000"/>
                                <w:sz w:val="26"/>
                              </w:rPr>
                            </w:pPr>
                            <w:r>
                              <w:rPr>
                                <w:b/>
                                <w:color w:val="FFFFFF"/>
                                <w:sz w:val="26"/>
                              </w:rPr>
                              <w:t>Item</w:t>
                            </w:r>
                            <w:r>
                              <w:rPr>
                                <w:b/>
                                <w:color w:val="FFFFFF"/>
                                <w:spacing w:val="-4"/>
                                <w:sz w:val="26"/>
                              </w:rPr>
                              <w:t xml:space="preserve"> </w:t>
                            </w:r>
                            <w:r>
                              <w:rPr>
                                <w:b/>
                                <w:color w:val="FFFFFF"/>
                                <w:spacing w:val="-5"/>
                                <w:sz w:val="26"/>
                              </w:rPr>
                              <w:t>3:</w:t>
                            </w:r>
                            <w:r>
                              <w:rPr>
                                <w:b/>
                                <w:color w:val="FFFFFF"/>
                                <w:sz w:val="26"/>
                              </w:rPr>
                              <w:tab/>
                            </w:r>
                            <w:r>
                              <w:rPr>
                                <w:b/>
                                <w:color w:val="FFFFFF"/>
                                <w:spacing w:val="-2"/>
                                <w:sz w:val="26"/>
                              </w:rPr>
                              <w:t>Disciplinary</w:t>
                            </w:r>
                            <w:r>
                              <w:rPr>
                                <w:b/>
                                <w:color w:val="FFFFFF"/>
                                <w:spacing w:val="-5"/>
                                <w:sz w:val="26"/>
                              </w:rPr>
                              <w:t xml:space="preserve"> </w:t>
                            </w:r>
                            <w:r>
                              <w:rPr>
                                <w:b/>
                                <w:color w:val="FFFFFF"/>
                                <w:spacing w:val="-2"/>
                                <w:sz w:val="26"/>
                              </w:rPr>
                              <w:t>Information</w:t>
                            </w:r>
                          </w:p>
                        </w:txbxContent>
                      </wps:txbx>
                      <wps:bodyPr wrap="square" lIns="0" tIns="0" rIns="0" bIns="0" rtlCol="0">
                        <a:noAutofit/>
                      </wps:bodyPr>
                    </wps:wsp>
                  </a:graphicData>
                </a:graphic>
              </wp:inline>
            </w:drawing>
          </mc:Choice>
          <mc:Fallback>
            <w:pict>
              <v:shape w14:anchorId="7B908553" id="Textbox 4" o:spid="_x0000_s1027" type="#_x0000_t202" style="width:471.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1TtQEAAFYDAAAOAAAAZHJzL2Uyb0RvYy54bWysU8GO2yAQvVfqPyDujRNHWWWtOKt2V6kq&#10;rdpKu/0AjCFGxQxlSOz8fQfiJKv2VvUyHmB4vPdmvHkYe8uOKqABV/PFbM6ZchJa4/Y1//G6+7Dm&#10;DKNwrbDgVM1PCvnD9v27zeArVUIHtlWBEYjDavA172L0VVGg7FQvcAZeOTrUEHoRaRn2RRvEQOi9&#10;Lcr5/K4YILQ+gFSItPt0PuTbjK+1kvGb1qgiszUnbjHHkGOTYrHdiGofhO+MnGiIf2DRC+Po0SvU&#10;k4iCHYL5C6o3MgCCjjMJfQFaG6myBlKzmP+h5qUTXmUtZA76q034/2Dl1+OL/x5YHD/BSA3MItA/&#10;g/yJ5E0xeKymmuQpVkjVSeioQ5++JIHRRfL2dPVTjZFJ2lzdr8vlcsWZpLOyLNfrVTK8uN32AeNn&#10;BT1LSc0D9SszEMdnjOfSS0l6DMGadmeszYuwbx5tYEdBvV3erXb3iwn9TVkWcOac2MexGZlpk1BC&#10;TzsNtCfSP9AI1Bx/HURQnNkvjjxO83JJwiVpLkmI9hHyVCUyDj4eImiTSd9wJwepeVn2NGhpOt6u&#10;c9Xtd9j+BgAA//8DAFBLAwQUAAYACAAAACEAB+B2UtwAAAAEAQAADwAAAGRycy9kb3ducmV2Lnht&#10;bEyPwU7DMBBE70j9B2srcaNOCkU0xKlaBEJcKlHogdvWXuKo8TqK3Sb8PYYLXFYazWjmbbkaXSvO&#10;1IfGs4J8loEg1t40XCt4f3u6ugMRIrLB1jMp+KIAq2pyUWJh/MCvdN7FWqQSDgUqsDF2hZRBW3IY&#10;Zr4jTt6n7x3GJPtamh6HVO5aOc+yW+mw4bRgsaMHS/q4OzkFzdJ/MNrHrV7I5/1m3e1fBp0rdTkd&#10;1/cgIo3xLww/+AkdqsR08Cc2QbQK0iPx9yZveTPPQRwUXC9ykFUp/8NX3wAAAP//AwBQSwECLQAU&#10;AAYACAAAACEAtoM4kv4AAADhAQAAEwAAAAAAAAAAAAAAAAAAAAAAW0NvbnRlbnRfVHlwZXNdLnht&#10;bFBLAQItABQABgAIAAAAIQA4/SH/1gAAAJQBAAALAAAAAAAAAAAAAAAAAC8BAABfcmVscy8ucmVs&#10;c1BLAQItABQABgAIAAAAIQDcoo1TtQEAAFYDAAAOAAAAAAAAAAAAAAAAAC4CAABkcnMvZTJvRG9j&#10;LnhtbFBLAQItABQABgAIAAAAIQAH4HZS3AAAAAQBAAAPAAAAAAAAAAAAAAAAAA8EAABkcnMvZG93&#10;bnJldi54bWxQSwUGAAAAAAQABADzAAAAGAUAAAAA&#10;" fillcolor="#365f91" stroked="f">
                <v:textbox inset="0,0,0,0">
                  <w:txbxContent>
                    <w:p w14:paraId="38667E73" w14:textId="77777777" w:rsidR="00424A78" w:rsidRDefault="00424A78" w:rsidP="00424A78">
                      <w:pPr>
                        <w:tabs>
                          <w:tab w:val="left" w:pos="1227"/>
                        </w:tabs>
                        <w:spacing w:line="335" w:lineRule="exact"/>
                        <w:ind w:left="54"/>
                        <w:rPr>
                          <w:b/>
                          <w:color w:val="000000"/>
                          <w:sz w:val="26"/>
                        </w:rPr>
                      </w:pPr>
                      <w:r>
                        <w:rPr>
                          <w:b/>
                          <w:color w:val="FFFFFF"/>
                          <w:sz w:val="26"/>
                        </w:rPr>
                        <w:t>Item</w:t>
                      </w:r>
                      <w:r>
                        <w:rPr>
                          <w:b/>
                          <w:color w:val="FFFFFF"/>
                          <w:spacing w:val="-4"/>
                          <w:sz w:val="26"/>
                        </w:rPr>
                        <w:t xml:space="preserve"> </w:t>
                      </w:r>
                      <w:r>
                        <w:rPr>
                          <w:b/>
                          <w:color w:val="FFFFFF"/>
                          <w:spacing w:val="-5"/>
                          <w:sz w:val="26"/>
                        </w:rPr>
                        <w:t>3:</w:t>
                      </w:r>
                      <w:r>
                        <w:rPr>
                          <w:b/>
                          <w:color w:val="FFFFFF"/>
                          <w:sz w:val="26"/>
                        </w:rPr>
                        <w:tab/>
                      </w:r>
                      <w:r>
                        <w:rPr>
                          <w:b/>
                          <w:color w:val="FFFFFF"/>
                          <w:spacing w:val="-2"/>
                          <w:sz w:val="26"/>
                        </w:rPr>
                        <w:t>Disciplinary</w:t>
                      </w:r>
                      <w:r>
                        <w:rPr>
                          <w:b/>
                          <w:color w:val="FFFFFF"/>
                          <w:spacing w:val="-5"/>
                          <w:sz w:val="26"/>
                        </w:rPr>
                        <w:t xml:space="preserve"> </w:t>
                      </w:r>
                      <w:r>
                        <w:rPr>
                          <w:b/>
                          <w:color w:val="FFFFFF"/>
                          <w:spacing w:val="-2"/>
                          <w:sz w:val="26"/>
                        </w:rPr>
                        <w:t>Information</w:t>
                      </w:r>
                    </w:p>
                  </w:txbxContent>
                </v:textbox>
                <w10:anchorlock/>
              </v:shape>
            </w:pict>
          </mc:Fallback>
        </mc:AlternateContent>
      </w:r>
    </w:p>
    <w:p w14:paraId="4539B93C" w14:textId="77777777" w:rsidR="00424A78" w:rsidRPr="007F7709" w:rsidRDefault="00424A78" w:rsidP="00424A78">
      <w:pPr>
        <w:pStyle w:val="BodyText"/>
        <w:spacing w:before="83"/>
        <w:ind w:left="216" w:right="173"/>
        <w:rPr>
          <w:color w:val="002060"/>
        </w:rPr>
      </w:pPr>
      <w:r w:rsidRPr="00777B35">
        <w:rPr>
          <w:color w:val="002060"/>
        </w:rPr>
        <w:t xml:space="preserve">Madison White </w:t>
      </w:r>
      <w:r w:rsidRPr="007F7709">
        <w:rPr>
          <w:color w:val="002060"/>
        </w:rPr>
        <w:t>does not have</w:t>
      </w:r>
      <w:r w:rsidRPr="007F7709">
        <w:rPr>
          <w:color w:val="002060"/>
          <w:spacing w:val="-5"/>
        </w:rPr>
        <w:t xml:space="preserve"> </w:t>
      </w:r>
      <w:r w:rsidRPr="007F7709">
        <w:rPr>
          <w:color w:val="002060"/>
        </w:rPr>
        <w:t>any</w:t>
      </w:r>
      <w:r w:rsidRPr="007F7709">
        <w:rPr>
          <w:color w:val="002060"/>
          <w:spacing w:val="-1"/>
        </w:rPr>
        <w:t xml:space="preserve"> </w:t>
      </w:r>
      <w:r w:rsidRPr="007F7709">
        <w:rPr>
          <w:color w:val="002060"/>
        </w:rPr>
        <w:t>disciplinary</w:t>
      </w:r>
      <w:r w:rsidRPr="007F7709">
        <w:rPr>
          <w:color w:val="002060"/>
          <w:spacing w:val="-1"/>
        </w:rPr>
        <w:t xml:space="preserve"> </w:t>
      </w:r>
      <w:r w:rsidRPr="007F7709">
        <w:rPr>
          <w:color w:val="002060"/>
        </w:rPr>
        <w:t>action to</w:t>
      </w:r>
      <w:r w:rsidRPr="007F7709">
        <w:rPr>
          <w:color w:val="002060"/>
          <w:spacing w:val="-4"/>
        </w:rPr>
        <w:t xml:space="preserve"> </w:t>
      </w:r>
      <w:r w:rsidRPr="007F7709">
        <w:rPr>
          <w:color w:val="002060"/>
        </w:rPr>
        <w:t>report.</w:t>
      </w:r>
      <w:r w:rsidRPr="007F7709">
        <w:rPr>
          <w:color w:val="002060"/>
          <w:spacing w:val="-5"/>
        </w:rPr>
        <w:t xml:space="preserve"> </w:t>
      </w:r>
      <w:r w:rsidRPr="007F7709">
        <w:rPr>
          <w:color w:val="002060"/>
        </w:rPr>
        <w:t>Public information</w:t>
      </w:r>
      <w:r w:rsidRPr="007F7709">
        <w:rPr>
          <w:color w:val="002060"/>
          <w:spacing w:val="-5"/>
        </w:rPr>
        <w:t xml:space="preserve"> </w:t>
      </w:r>
      <w:r w:rsidRPr="007F7709">
        <w:rPr>
          <w:color w:val="002060"/>
        </w:rPr>
        <w:t>concerning h</w:t>
      </w:r>
      <w:r>
        <w:rPr>
          <w:color w:val="002060"/>
        </w:rPr>
        <w:t>er</w:t>
      </w:r>
      <w:r w:rsidRPr="007F7709">
        <w:rPr>
          <w:color w:val="002060"/>
        </w:rPr>
        <w:t xml:space="preserve"> registration as an investment advisor representative may be found by accessing the SEC's public disclosure site at </w:t>
      </w:r>
      <w:hyperlink r:id="rId15">
        <w:r w:rsidRPr="007F7709">
          <w:rPr>
            <w:color w:val="002060"/>
          </w:rPr>
          <w:t>www.adviserinfo.sec.gov.</w:t>
        </w:r>
      </w:hyperlink>
    </w:p>
    <w:p w14:paraId="5284194C" w14:textId="77777777" w:rsidR="00424A78" w:rsidRPr="007F7709" w:rsidRDefault="00424A78" w:rsidP="00424A78">
      <w:pPr>
        <w:pStyle w:val="BodyText"/>
        <w:spacing w:before="189"/>
        <w:rPr>
          <w:color w:val="002060"/>
          <w:sz w:val="20"/>
        </w:rPr>
      </w:pPr>
      <w:r w:rsidRPr="007F7709">
        <w:rPr>
          <w:noProof/>
          <w:color w:val="002060"/>
        </w:rPr>
        <mc:AlternateContent>
          <mc:Choice Requires="wps">
            <w:drawing>
              <wp:anchor distT="0" distB="0" distL="0" distR="0" simplePos="0" relativeHeight="251659264" behindDoc="1" locked="0" layoutInCell="1" allowOverlap="1" wp14:anchorId="2D95BB4E" wp14:editId="643F653E">
                <wp:simplePos x="0" y="0"/>
                <wp:positionH relativeFrom="page">
                  <wp:posOffset>879791</wp:posOffset>
                </wp:positionH>
                <wp:positionV relativeFrom="paragraph">
                  <wp:posOffset>304271</wp:posOffset>
                </wp:positionV>
                <wp:extent cx="5982335" cy="21971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19710"/>
                        </a:xfrm>
                        <a:prstGeom prst="rect">
                          <a:avLst/>
                        </a:prstGeom>
                        <a:solidFill>
                          <a:srgbClr val="365F91"/>
                        </a:solidFill>
                      </wps:spPr>
                      <wps:txbx>
                        <w:txbxContent>
                          <w:p w14:paraId="4F0DD120" w14:textId="77777777" w:rsidR="00424A78" w:rsidRDefault="00424A78" w:rsidP="00424A78">
                            <w:pPr>
                              <w:tabs>
                                <w:tab w:val="left" w:pos="1240"/>
                              </w:tabs>
                              <w:spacing w:line="343" w:lineRule="exact"/>
                              <w:ind w:left="67"/>
                              <w:rPr>
                                <w:b/>
                                <w:color w:val="000000"/>
                                <w:sz w:val="26"/>
                              </w:rPr>
                            </w:pPr>
                            <w:r>
                              <w:rPr>
                                <w:b/>
                                <w:color w:val="FFFFFF"/>
                                <w:sz w:val="26"/>
                              </w:rPr>
                              <w:t>Item</w:t>
                            </w:r>
                            <w:r>
                              <w:rPr>
                                <w:b/>
                                <w:color w:val="FFFFFF"/>
                                <w:spacing w:val="-4"/>
                                <w:sz w:val="26"/>
                              </w:rPr>
                              <w:t xml:space="preserve"> </w:t>
                            </w:r>
                            <w:r>
                              <w:rPr>
                                <w:b/>
                                <w:color w:val="FFFFFF"/>
                                <w:spacing w:val="-5"/>
                                <w:sz w:val="26"/>
                              </w:rPr>
                              <w:t>4:</w:t>
                            </w:r>
                            <w:r>
                              <w:rPr>
                                <w:b/>
                                <w:color w:val="FFFFFF"/>
                                <w:sz w:val="26"/>
                              </w:rPr>
                              <w:tab/>
                              <w:t>Other</w:t>
                            </w:r>
                            <w:r>
                              <w:rPr>
                                <w:b/>
                                <w:color w:val="FFFFFF"/>
                                <w:spacing w:val="-8"/>
                                <w:sz w:val="26"/>
                              </w:rPr>
                              <w:t xml:space="preserve"> </w:t>
                            </w:r>
                            <w:r>
                              <w:rPr>
                                <w:b/>
                                <w:color w:val="FFFFFF"/>
                                <w:sz w:val="26"/>
                              </w:rPr>
                              <w:t>Business</w:t>
                            </w:r>
                            <w:r>
                              <w:rPr>
                                <w:b/>
                                <w:color w:val="FFFFFF"/>
                                <w:spacing w:val="-9"/>
                                <w:sz w:val="26"/>
                              </w:rPr>
                              <w:t xml:space="preserve"> </w:t>
                            </w:r>
                            <w:r>
                              <w:rPr>
                                <w:b/>
                                <w:color w:val="FFFFFF"/>
                                <w:spacing w:val="-2"/>
                                <w:sz w:val="26"/>
                              </w:rPr>
                              <w:t>Activities</w:t>
                            </w:r>
                          </w:p>
                        </w:txbxContent>
                      </wps:txbx>
                      <wps:bodyPr wrap="square" lIns="0" tIns="0" rIns="0" bIns="0" rtlCol="0">
                        <a:noAutofit/>
                      </wps:bodyPr>
                    </wps:wsp>
                  </a:graphicData>
                </a:graphic>
              </wp:anchor>
            </w:drawing>
          </mc:Choice>
          <mc:Fallback>
            <w:pict>
              <v:shape w14:anchorId="2D95BB4E" id="Textbox 5" o:spid="_x0000_s1028" type="#_x0000_t202" style="position:absolute;margin-left:69.25pt;margin-top:23.95pt;width:471.05pt;height:17.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3uAEAAFYDAAAOAAAAZHJzL2Uyb0RvYy54bWysU9tu2zAMfR+wfxD0vjhOkK4x4hRbiwwD&#10;im1A1w+QZSkRJpsaqcTO349Scym2t2IvMilRR+cc0qu7sfPiYJAc9LUsJ1MpTK+hdf22ls8/Nx9u&#10;paCo+lZ56E0tj4bk3fr9u9UQKjODHfjWoGCQnqoh1HIXY6iKgvTOdIomEEzPhxawU5FT3BYtqoHR&#10;O1/MptObYgBsA4I2RLz78HIo1xnfWqPjd2vJROFrydxiXjGvTVqL9UpVW1Rh5/SJhnoDi065nh+9&#10;QD2oqMQe3T9QndMIBDZONHQFWOu0yRpYTTn9S83TTgWTtbA5FC420f+D1d8OT+EHijh+hpEbmEVQ&#10;eAT9i9ibYghUnWqSp1QRVyeho8UufVmC4Ivs7fHipxmj0Ly5WN7O5vOFFJrPZuXyY5kNL663A1L8&#10;YqATKaglcr8yA3V4pJjeV9W5JD1G4F27cd7nBLfNvUdxUNzb+c1isyxTO/nKq7Is4IVzYh/HZhSu&#10;ZTapNO000B5Z/8AjUEv6vVdopPBfe/Y4zcs5wHPQnAOM/h7yVCUyPXzaR7Auk77inhzk5mVip0FL&#10;0/E6z1XX32H9BwAA//8DAFBLAwQUAAYACAAAACEAHSoXw98AAAAKAQAADwAAAGRycy9kb3ducmV2&#10;LnhtbEyPwU7DMBBE70j8g7VI3KjdQkoa4lQFgRAXJAo9cNvaSxIRr6PYbcLf457gONqnmbflenKd&#10;ONIQWs8a5jMFgth423Kt4eP96SoHESKyxc4zafihAOvq/KzEwvqR3+i4jbVIJRwK1NDE2BdSBtOQ&#10;wzDzPXG6ffnBYUxxqKUdcEzlrpMLpZbSYctpocGeHhoy39uD09Cu/Cdj8/hqMvm8u9/0u5fRzLW+&#10;vJg2dyAiTfEPhpN+UocqOe39gW0QXcrXeZZQDTe3KxAnQOVqCWKvIV9kIKtS/n+h+gUAAP//AwBQ&#10;SwECLQAUAAYACAAAACEAtoM4kv4AAADhAQAAEwAAAAAAAAAAAAAAAAAAAAAAW0NvbnRlbnRfVHlw&#10;ZXNdLnhtbFBLAQItABQABgAIAAAAIQA4/SH/1gAAAJQBAAALAAAAAAAAAAAAAAAAAC8BAABfcmVs&#10;cy8ucmVsc1BLAQItABQABgAIAAAAIQC/1ir3uAEAAFYDAAAOAAAAAAAAAAAAAAAAAC4CAABkcnMv&#10;ZTJvRG9jLnhtbFBLAQItABQABgAIAAAAIQAdKhfD3wAAAAoBAAAPAAAAAAAAAAAAAAAAABIEAABk&#10;cnMvZG93bnJldi54bWxQSwUGAAAAAAQABADzAAAAHgUAAAAA&#10;" fillcolor="#365f91" stroked="f">
                <v:textbox inset="0,0,0,0">
                  <w:txbxContent>
                    <w:p w14:paraId="4F0DD120" w14:textId="77777777" w:rsidR="00424A78" w:rsidRDefault="00424A78" w:rsidP="00424A78">
                      <w:pPr>
                        <w:tabs>
                          <w:tab w:val="left" w:pos="1240"/>
                        </w:tabs>
                        <w:spacing w:line="343" w:lineRule="exact"/>
                        <w:ind w:left="67"/>
                        <w:rPr>
                          <w:b/>
                          <w:color w:val="000000"/>
                          <w:sz w:val="26"/>
                        </w:rPr>
                      </w:pPr>
                      <w:r>
                        <w:rPr>
                          <w:b/>
                          <w:color w:val="FFFFFF"/>
                          <w:sz w:val="26"/>
                        </w:rPr>
                        <w:t>Item</w:t>
                      </w:r>
                      <w:r>
                        <w:rPr>
                          <w:b/>
                          <w:color w:val="FFFFFF"/>
                          <w:spacing w:val="-4"/>
                          <w:sz w:val="26"/>
                        </w:rPr>
                        <w:t xml:space="preserve"> </w:t>
                      </w:r>
                      <w:r>
                        <w:rPr>
                          <w:b/>
                          <w:color w:val="FFFFFF"/>
                          <w:spacing w:val="-5"/>
                          <w:sz w:val="26"/>
                        </w:rPr>
                        <w:t>4:</w:t>
                      </w:r>
                      <w:r>
                        <w:rPr>
                          <w:b/>
                          <w:color w:val="FFFFFF"/>
                          <w:sz w:val="26"/>
                        </w:rPr>
                        <w:tab/>
                        <w:t>Other</w:t>
                      </w:r>
                      <w:r>
                        <w:rPr>
                          <w:b/>
                          <w:color w:val="FFFFFF"/>
                          <w:spacing w:val="-8"/>
                          <w:sz w:val="26"/>
                        </w:rPr>
                        <w:t xml:space="preserve"> </w:t>
                      </w:r>
                      <w:r>
                        <w:rPr>
                          <w:b/>
                          <w:color w:val="FFFFFF"/>
                          <w:sz w:val="26"/>
                        </w:rPr>
                        <w:t>Business</w:t>
                      </w:r>
                      <w:r>
                        <w:rPr>
                          <w:b/>
                          <w:color w:val="FFFFFF"/>
                          <w:spacing w:val="-9"/>
                          <w:sz w:val="26"/>
                        </w:rPr>
                        <w:t xml:space="preserve"> </w:t>
                      </w:r>
                      <w:r>
                        <w:rPr>
                          <w:b/>
                          <w:color w:val="FFFFFF"/>
                          <w:spacing w:val="-2"/>
                          <w:sz w:val="26"/>
                        </w:rPr>
                        <w:t>Activities</w:t>
                      </w:r>
                    </w:p>
                  </w:txbxContent>
                </v:textbox>
                <w10:wrap type="topAndBottom" anchorx="page"/>
              </v:shape>
            </w:pict>
          </mc:Fallback>
        </mc:AlternateContent>
      </w:r>
    </w:p>
    <w:p w14:paraId="30CB6508" w14:textId="77141B57" w:rsidR="00424A78" w:rsidRDefault="00424A78" w:rsidP="00424A78">
      <w:pPr>
        <w:pStyle w:val="BodyText"/>
        <w:spacing w:before="68"/>
        <w:ind w:left="216" w:right="173"/>
        <w:rPr>
          <w:color w:val="002060"/>
        </w:rPr>
      </w:pPr>
      <w:r w:rsidRPr="0051418C">
        <w:rPr>
          <w:color w:val="002060"/>
        </w:rPr>
        <w:t xml:space="preserve">Madison White is a licensed insurance agent. It is anticipated that a small portion, less than {10%} of her time, will be spent providing these insurance products. In such capacity, she offers insurance products and receives normal and customary commissions </w:t>
      </w:r>
      <w:proofErr w:type="gramStart"/>
      <w:r w:rsidRPr="0051418C">
        <w:rPr>
          <w:color w:val="002060"/>
        </w:rPr>
        <w:t>as a result of</w:t>
      </w:r>
      <w:proofErr w:type="gramEnd"/>
      <w:r w:rsidRPr="0051418C">
        <w:rPr>
          <w:color w:val="002060"/>
        </w:rPr>
        <w:t xml:space="preserve"> any purchases made by clients. The client has a right to purchase insurance through Madison White on a commissionable basis. The potential for receipt of commissions and other compensation gives h</w:t>
      </w:r>
      <w:r w:rsidR="00216613">
        <w:rPr>
          <w:color w:val="002060"/>
        </w:rPr>
        <w:t>er</w:t>
      </w:r>
      <w:r w:rsidRPr="0051418C">
        <w:rPr>
          <w:color w:val="002060"/>
        </w:rPr>
        <w:t xml:space="preserve"> incentive to recommend insurance products based on the compensation received, rather than on the client's needs. This creates a conflict of interest with clients. To mitigate this conflict, disclosure is made to the client at the time purchase is made, identifying the nature of </w:t>
      </w:r>
      <w:r w:rsidRPr="0051418C">
        <w:rPr>
          <w:color w:val="002060"/>
        </w:rPr>
        <w:lastRenderedPageBreak/>
        <w:t xml:space="preserve">the transaction or relationship, the role to be played and any compensation {e.g., commissions, </w:t>
      </w:r>
      <w:proofErr w:type="gramStart"/>
      <w:r w:rsidRPr="0051418C">
        <w:rPr>
          <w:color w:val="002060"/>
        </w:rPr>
        <w:t>trails}</w:t>
      </w:r>
      <w:proofErr w:type="gramEnd"/>
      <w:r w:rsidRPr="0051418C">
        <w:rPr>
          <w:color w:val="002060"/>
        </w:rPr>
        <w:t xml:space="preserve"> to be paid by the client and/or received by the insurance agent. Clients have the right to decide whether to act on the recommendation and the right to purchase any insurance products through the Firm or Ms. White.</w:t>
      </w:r>
    </w:p>
    <w:p w14:paraId="05EFB761" w14:textId="77777777" w:rsidR="00424A78" w:rsidRDefault="00424A78" w:rsidP="00424A78">
      <w:pPr>
        <w:pStyle w:val="BodyText"/>
        <w:spacing w:before="68"/>
        <w:ind w:left="216" w:right="173"/>
        <w:rPr>
          <w:color w:val="002060"/>
        </w:rPr>
      </w:pPr>
    </w:p>
    <w:p w14:paraId="585AC50D" w14:textId="77777777" w:rsidR="00424A78" w:rsidRPr="004729E7" w:rsidRDefault="00424A78" w:rsidP="00424A78">
      <w:pPr>
        <w:pStyle w:val="BodyText"/>
        <w:spacing w:before="68"/>
        <w:ind w:left="216" w:right="173"/>
        <w:rPr>
          <w:color w:val="002060"/>
        </w:rPr>
      </w:pPr>
    </w:p>
    <w:p w14:paraId="2D466222" w14:textId="77777777" w:rsidR="00424A78" w:rsidRPr="007F7709" w:rsidRDefault="00424A78" w:rsidP="00424A78">
      <w:pPr>
        <w:pStyle w:val="Heading1"/>
        <w:tabs>
          <w:tab w:val="left" w:pos="1372"/>
          <w:tab w:val="left" w:pos="9540"/>
        </w:tabs>
        <w:ind w:left="216" w:right="173"/>
        <w:rPr>
          <w:color w:val="002060"/>
        </w:rPr>
      </w:pPr>
      <w:r w:rsidRPr="007F7709">
        <w:rPr>
          <w:color w:val="002060"/>
          <w:spacing w:val="4"/>
          <w:shd w:val="clear" w:color="auto" w:fill="365F91"/>
        </w:rPr>
        <w:t xml:space="preserve"> </w:t>
      </w:r>
      <w:r w:rsidRPr="0057342A">
        <w:rPr>
          <w:color w:val="FFFFFF" w:themeColor="background1"/>
          <w:shd w:val="clear" w:color="auto" w:fill="365F91"/>
        </w:rPr>
        <w:t>Item</w:t>
      </w:r>
      <w:r w:rsidRPr="0057342A">
        <w:rPr>
          <w:color w:val="FFFFFF" w:themeColor="background1"/>
          <w:spacing w:val="-2"/>
          <w:shd w:val="clear" w:color="auto" w:fill="365F91"/>
        </w:rPr>
        <w:t xml:space="preserve"> </w:t>
      </w:r>
      <w:r w:rsidRPr="0057342A">
        <w:rPr>
          <w:color w:val="FFFFFF" w:themeColor="background1"/>
          <w:spacing w:val="-5"/>
          <w:shd w:val="clear" w:color="auto" w:fill="365F91"/>
        </w:rPr>
        <w:t>5:</w:t>
      </w:r>
      <w:r w:rsidRPr="0057342A">
        <w:rPr>
          <w:color w:val="FFFFFF" w:themeColor="background1"/>
          <w:shd w:val="clear" w:color="auto" w:fill="365F91"/>
        </w:rPr>
        <w:tab/>
      </w:r>
      <w:r w:rsidRPr="0057342A">
        <w:rPr>
          <w:color w:val="FFFFFF" w:themeColor="background1"/>
          <w:spacing w:val="-2"/>
          <w:shd w:val="clear" w:color="auto" w:fill="365F91"/>
        </w:rPr>
        <w:t>Additional Compensation</w:t>
      </w:r>
      <w:r w:rsidRPr="007F7709">
        <w:rPr>
          <w:color w:val="002060"/>
          <w:shd w:val="clear" w:color="auto" w:fill="365F91"/>
        </w:rPr>
        <w:tab/>
      </w:r>
    </w:p>
    <w:p w14:paraId="002F871A" w14:textId="77777777" w:rsidR="00424A78" w:rsidRPr="009B4CF7" w:rsidRDefault="00424A78" w:rsidP="00424A78">
      <w:pPr>
        <w:pStyle w:val="BodyText"/>
        <w:spacing w:before="161" w:after="240" w:line="218" w:lineRule="auto"/>
        <w:ind w:left="216" w:right="173"/>
        <w:rPr>
          <w:color w:val="002060"/>
        </w:rPr>
      </w:pPr>
      <w:r>
        <w:rPr>
          <w:color w:val="002060"/>
        </w:rPr>
        <w:t>Madison White</w:t>
      </w:r>
      <w:r w:rsidRPr="002C5D49">
        <w:rPr>
          <w:color w:val="002060"/>
        </w:rPr>
        <w:t xml:space="preserve"> </w:t>
      </w:r>
      <w:r w:rsidRPr="007F7709">
        <w:rPr>
          <w:color w:val="002060"/>
        </w:rPr>
        <w:t>does</w:t>
      </w:r>
      <w:r w:rsidRPr="007F7709">
        <w:rPr>
          <w:color w:val="002060"/>
          <w:spacing w:val="-1"/>
        </w:rPr>
        <w:t xml:space="preserve"> </w:t>
      </w:r>
      <w:r w:rsidRPr="007F7709">
        <w:rPr>
          <w:color w:val="002060"/>
        </w:rPr>
        <w:t>not</w:t>
      </w:r>
      <w:r w:rsidRPr="007F7709">
        <w:rPr>
          <w:color w:val="002060"/>
          <w:spacing w:val="-1"/>
        </w:rPr>
        <w:t xml:space="preserve"> </w:t>
      </w:r>
      <w:r w:rsidRPr="007F7709">
        <w:rPr>
          <w:color w:val="002060"/>
        </w:rPr>
        <w:t>receive</w:t>
      </w:r>
      <w:r w:rsidRPr="007F7709">
        <w:rPr>
          <w:color w:val="002060"/>
          <w:spacing w:val="-1"/>
        </w:rPr>
        <w:t xml:space="preserve"> </w:t>
      </w:r>
      <w:r w:rsidRPr="007F7709">
        <w:rPr>
          <w:color w:val="002060"/>
        </w:rPr>
        <w:t>additional</w:t>
      </w:r>
      <w:r w:rsidRPr="007F7709">
        <w:rPr>
          <w:color w:val="002060"/>
          <w:spacing w:val="-1"/>
        </w:rPr>
        <w:t xml:space="preserve"> </w:t>
      </w:r>
      <w:r w:rsidRPr="007F7709">
        <w:rPr>
          <w:color w:val="002060"/>
        </w:rPr>
        <w:t>compensation</w:t>
      </w:r>
      <w:r w:rsidRPr="007F7709">
        <w:rPr>
          <w:color w:val="002060"/>
          <w:spacing w:val="-1"/>
        </w:rPr>
        <w:t xml:space="preserve"> </w:t>
      </w:r>
      <w:r w:rsidRPr="007F7709">
        <w:rPr>
          <w:color w:val="002060"/>
        </w:rPr>
        <w:t>through</w:t>
      </w:r>
      <w:r w:rsidRPr="007F7709">
        <w:rPr>
          <w:color w:val="002060"/>
          <w:spacing w:val="-1"/>
        </w:rPr>
        <w:t xml:space="preserve"> </w:t>
      </w:r>
      <w:r w:rsidRPr="007F7709">
        <w:rPr>
          <w:color w:val="002060"/>
        </w:rPr>
        <w:t>any</w:t>
      </w:r>
      <w:r w:rsidRPr="007F7709">
        <w:rPr>
          <w:color w:val="002060"/>
          <w:spacing w:val="-1"/>
        </w:rPr>
        <w:t xml:space="preserve"> </w:t>
      </w:r>
      <w:r w:rsidRPr="007F7709">
        <w:rPr>
          <w:color w:val="002060"/>
        </w:rPr>
        <w:t>additional business activities.</w:t>
      </w:r>
    </w:p>
    <w:p w14:paraId="3A5E8E44" w14:textId="77777777" w:rsidR="00424A78" w:rsidRPr="007F7709" w:rsidRDefault="00424A78" w:rsidP="00424A78">
      <w:pPr>
        <w:pStyle w:val="Heading1"/>
        <w:tabs>
          <w:tab w:val="left" w:pos="1372"/>
          <w:tab w:val="left" w:pos="9566"/>
        </w:tabs>
        <w:ind w:left="216" w:right="173"/>
        <w:rPr>
          <w:color w:val="002060"/>
        </w:rPr>
      </w:pPr>
      <w:r w:rsidRPr="0057342A">
        <w:rPr>
          <w:color w:val="FFFFFF" w:themeColor="background1"/>
          <w:spacing w:val="-18"/>
          <w:shd w:val="clear" w:color="auto" w:fill="365F91"/>
        </w:rPr>
        <w:t xml:space="preserve"> </w:t>
      </w:r>
      <w:r w:rsidRPr="0057342A">
        <w:rPr>
          <w:color w:val="FFFFFF" w:themeColor="background1"/>
          <w:shd w:val="clear" w:color="auto" w:fill="365F91"/>
        </w:rPr>
        <w:t>Item</w:t>
      </w:r>
      <w:r w:rsidRPr="0057342A">
        <w:rPr>
          <w:color w:val="FFFFFF" w:themeColor="background1"/>
          <w:spacing w:val="-6"/>
          <w:shd w:val="clear" w:color="auto" w:fill="365F91"/>
        </w:rPr>
        <w:t xml:space="preserve"> </w:t>
      </w:r>
      <w:r w:rsidRPr="0057342A">
        <w:rPr>
          <w:color w:val="FFFFFF" w:themeColor="background1"/>
          <w:spacing w:val="-5"/>
          <w:shd w:val="clear" w:color="auto" w:fill="365F91"/>
        </w:rPr>
        <w:t>6:</w:t>
      </w:r>
      <w:r w:rsidRPr="0057342A">
        <w:rPr>
          <w:color w:val="FFFFFF" w:themeColor="background1"/>
          <w:shd w:val="clear" w:color="auto" w:fill="365F91"/>
        </w:rPr>
        <w:tab/>
      </w:r>
      <w:r w:rsidRPr="0057342A">
        <w:rPr>
          <w:color w:val="FFFFFF" w:themeColor="background1"/>
          <w:spacing w:val="-2"/>
          <w:shd w:val="clear" w:color="auto" w:fill="365F91"/>
        </w:rPr>
        <w:t>Supervision</w:t>
      </w:r>
      <w:r w:rsidRPr="007F7709">
        <w:rPr>
          <w:color w:val="002060"/>
          <w:shd w:val="clear" w:color="auto" w:fill="365F91"/>
        </w:rPr>
        <w:tab/>
      </w:r>
    </w:p>
    <w:p w14:paraId="5884ABC8" w14:textId="77777777" w:rsidR="00424A78" w:rsidRPr="007F7709" w:rsidRDefault="00424A78" w:rsidP="00424A78">
      <w:pPr>
        <w:pBdr>
          <w:top w:val="nil"/>
          <w:left w:val="nil"/>
          <w:bottom w:val="nil"/>
          <w:right w:val="nil"/>
          <w:between w:val="nil"/>
        </w:pBdr>
        <w:spacing w:line="218" w:lineRule="auto"/>
        <w:ind w:left="216" w:right="173"/>
        <w:rPr>
          <w:color w:val="002060"/>
        </w:rPr>
      </w:pPr>
    </w:p>
    <w:p w14:paraId="74BF0127" w14:textId="77777777" w:rsidR="00424A78" w:rsidRPr="009B4CF7" w:rsidRDefault="00424A78" w:rsidP="00424A78">
      <w:pPr>
        <w:pBdr>
          <w:top w:val="nil"/>
          <w:left w:val="nil"/>
          <w:bottom w:val="nil"/>
          <w:right w:val="nil"/>
          <w:between w:val="nil"/>
        </w:pBdr>
        <w:spacing w:line="218" w:lineRule="auto"/>
        <w:ind w:left="216" w:right="173"/>
        <w:rPr>
          <w:color w:val="002060"/>
        </w:rPr>
      </w:pPr>
      <w:r w:rsidRPr="00761E07">
        <w:rPr>
          <w:color w:val="002060"/>
        </w:rPr>
        <w:t xml:space="preserve">Madison White </w:t>
      </w:r>
      <w:r w:rsidRPr="007F7709">
        <w:rPr>
          <w:color w:val="002060"/>
        </w:rPr>
        <w:t>is supervised through a compliance program designed to prevent and detect violations of the federal and state securities laws. Supervision is conducted by the Chief Compliance Officer, John Creekmur, who is responsible for administering the policies and procedures. As Chief Compliance Officer, John Creekmur reviews those policies and procedures annually for their adequacy and the effectiveness of their implementation. All policies and procedures of the firm are followed. </w:t>
      </w:r>
    </w:p>
    <w:p w14:paraId="5E9C2BC7" w14:textId="77777777" w:rsidR="00424A78" w:rsidRDefault="00424A78" w:rsidP="00424A78">
      <w:pPr>
        <w:pBdr>
          <w:top w:val="nil"/>
          <w:left w:val="nil"/>
          <w:bottom w:val="nil"/>
          <w:right w:val="nil"/>
          <w:between w:val="nil"/>
        </w:pBdr>
        <w:spacing w:before="48"/>
        <w:ind w:right="720" w:firstLine="216"/>
        <w:rPr>
          <w:color w:val="002060"/>
        </w:rPr>
      </w:pPr>
    </w:p>
    <w:p w14:paraId="28485FD0" w14:textId="77777777" w:rsidR="00424A78" w:rsidRDefault="00424A78" w:rsidP="00424A78">
      <w:pPr>
        <w:pBdr>
          <w:top w:val="nil"/>
          <w:left w:val="nil"/>
          <w:bottom w:val="nil"/>
          <w:right w:val="nil"/>
          <w:between w:val="nil"/>
        </w:pBdr>
        <w:spacing w:before="48"/>
        <w:ind w:right="720" w:firstLine="216"/>
      </w:pPr>
      <w:r w:rsidRPr="007F7709">
        <w:rPr>
          <w:color w:val="002060"/>
        </w:rPr>
        <w:t xml:space="preserve">John Creekmur may be reached </w:t>
      </w:r>
      <w:proofErr w:type="gramStart"/>
      <w:r w:rsidRPr="007F7709">
        <w:rPr>
          <w:color w:val="002060"/>
        </w:rPr>
        <w:t>at</w:t>
      </w:r>
      <w:proofErr w:type="gramEnd"/>
      <w:r w:rsidRPr="007F7709">
        <w:rPr>
          <w:color w:val="002060"/>
        </w:rPr>
        <w:t xml:space="preserve"> 309-925-2043.</w:t>
      </w:r>
    </w:p>
    <w:p w14:paraId="1D0A7D91" w14:textId="77777777" w:rsidR="00424A78" w:rsidRPr="007F7709" w:rsidRDefault="00424A78" w:rsidP="00424A78">
      <w:pPr>
        <w:pStyle w:val="BodyText"/>
        <w:tabs>
          <w:tab w:val="right" w:pos="8922"/>
        </w:tabs>
        <w:spacing w:before="65"/>
        <w:rPr>
          <w:color w:val="002060"/>
        </w:rPr>
        <w:sectPr w:rsidR="00424A78" w:rsidRPr="007F7709" w:rsidSect="001442CD">
          <w:pgSz w:w="12240" w:h="15840"/>
          <w:pgMar w:top="1440" w:right="1300" w:bottom="1260" w:left="1240" w:header="0" w:footer="1074" w:gutter="0"/>
          <w:cols w:space="720"/>
        </w:sectPr>
      </w:pPr>
    </w:p>
    <w:p w14:paraId="33BE529A" w14:textId="0F52C9CA" w:rsidR="001442CD" w:rsidRPr="007F7709" w:rsidRDefault="001442CD" w:rsidP="00424A78">
      <w:pPr>
        <w:pStyle w:val="BodyText"/>
        <w:tabs>
          <w:tab w:val="right" w:pos="8922"/>
        </w:tabs>
        <w:spacing w:before="65"/>
        <w:rPr>
          <w:color w:val="002060"/>
        </w:rPr>
        <w:sectPr w:rsidR="001442CD" w:rsidRPr="007F7709" w:rsidSect="00C829BC">
          <w:pgSz w:w="12240" w:h="15840"/>
          <w:pgMar w:top="1440" w:right="1300" w:bottom="1260" w:left="1240" w:header="0" w:footer="1074" w:gutter="0"/>
          <w:cols w:space="720"/>
        </w:sectPr>
      </w:pPr>
    </w:p>
    <w:p w14:paraId="3BF6D37A" w14:textId="77777777" w:rsidR="00D40DCB" w:rsidRPr="007F7709" w:rsidRDefault="00D40DCB">
      <w:pPr>
        <w:pStyle w:val="BodyText"/>
        <w:spacing w:before="177"/>
        <w:rPr>
          <w:color w:val="002060"/>
          <w:sz w:val="20"/>
        </w:rPr>
      </w:pPr>
    </w:p>
    <w:sectPr w:rsidR="00D40DCB" w:rsidRPr="007F7709">
      <w:type w:val="continuous"/>
      <w:pgSz w:w="12240" w:h="15840"/>
      <w:pgMar w:top="1360" w:right="1300" w:bottom="1260" w:left="1240" w:header="0" w:footer="10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88BF" w14:textId="77777777" w:rsidR="00003C5E" w:rsidRDefault="00003C5E">
      <w:r>
        <w:separator/>
      </w:r>
    </w:p>
  </w:endnote>
  <w:endnote w:type="continuationSeparator" w:id="0">
    <w:p w14:paraId="2FF91842" w14:textId="77777777" w:rsidR="00003C5E" w:rsidRDefault="00003C5E">
      <w:r>
        <w:continuationSeparator/>
      </w:r>
    </w:p>
  </w:endnote>
  <w:endnote w:type="continuationNotice" w:id="1">
    <w:p w14:paraId="4B640920" w14:textId="77777777" w:rsidR="00003C5E" w:rsidRDefault="00003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6FFF7" w14:textId="77777777" w:rsidR="00D40DCB" w:rsidRDefault="00CB170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08A4F496" wp14:editId="3B47CD9F">
              <wp:simplePos x="0" y="0"/>
              <wp:positionH relativeFrom="page">
                <wp:posOffset>896416</wp:posOffset>
              </wp:positionH>
              <wp:positionV relativeFrom="page">
                <wp:posOffset>9430207</wp:posOffset>
              </wp:positionV>
              <wp:extent cx="598233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shape w14:anchorId="429BF873" id="Graphic 1" o:spid="_x0000_s1026" style="position:absolute;margin-left:70.6pt;margin-top:742.55pt;width:471.05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VIQIAAL0EAAAOAAAAZHJzL2Uyb0RvYy54bWysVE1v2zAMvQ/YfxB0X5wPJGiMOMXQIsOA&#10;oivQFDsrshwbk01NVGLn34+SLdfYTht2kSjziXp8JL2772rNrspiBU3GF7M5Z6qRkFfNOeNvx8On&#10;O87QiSYXGhqV8ZtCfr//+GHXmlQtoQSdK8soSINpazJeOmfSJEFZqlrgDIxqyFmArYWjoz0nuRUt&#10;Ra91spzPN0kLNjcWpEKkr4+9k+9D/KJQ0n0rClSO6YwTNxdWG9aTX5P9TqRnK0xZyYGG+AcWtaga&#10;enQM9SicYBdb/RGqrqQFhMLNJNQJFEUlVciBslnMf8vmtRRGhVxIHDSjTPj/wsrn66t5sZ46mieQ&#10;P5AUSVqD6ejxBxwwXWFrjyXirAsq3kYVVeeYpI/r7d1ytVpzJsm3Wa2DyIlI4115QfdFQYgjrk/o&#10;+hrk0RJltGTXRNNSJX0Ndaih44xqaDmjGp76Ghrh/D1PzpusnRApBx7eWcNVHSHAnE9hZBsTIabv&#10;GN1MsdRAE1T0xd2EeD1mM9+uPS8KFt1x72HTZ/8KHNWM4aQGVP1LPu/w5KgFPT9VG0FX+aHS2qeP&#10;9nx60JZdBcm62qwP28XAeAILndAX37fBCfLbi2UtzUvG8edFWMWZ/tpQQ/rhioaNxika1ukHCCMY&#10;lLfojt13YQ0zZGbcUe88Q2x3kca2IP4e0GP9zQY+XxwUle+ZwK1nNBxoRkL+wzz7IZyeA+r9r7P/&#10;BQAA//8DAFBLAwQUAAYACAAAACEANg1oqeEAAAAOAQAADwAAAGRycy9kb3ducmV2LnhtbEyPwU7D&#10;MBBE70j8g7VI3KiTtlQhxKkQggsgIVIOHB17SaLG68h2W8PX43CB287uaPZNtY1mZEd0frAkIF9k&#10;wJCU1QN1At53j1cFMB8kaTlaQgFf6GFbn59VstT2RG94bELHUgj5UgroQ5hKzr3q0Ui/sBNSun1a&#10;Z2RI0nVcO3lK4WbkyyzbcCMHSh96OeF9j2rfHIyA53XTDR9tVM33082LU7t9LF4fhLi8iHe3wALG&#10;8GeGGT+hQ52YWnsg7dmY9DpfJus8FNc5sNmSFasVsPZ3t8mB1xX/X6P+AQAA//8DAFBLAQItABQA&#10;BgAIAAAAIQC2gziS/gAAAOEBAAATAAAAAAAAAAAAAAAAAAAAAABbQ29udGVudF9UeXBlc10ueG1s&#10;UEsBAi0AFAAGAAgAAAAhADj9If/WAAAAlAEAAAsAAAAAAAAAAAAAAAAALwEAAF9yZWxzLy5yZWxz&#10;UEsBAi0AFAAGAAgAAAAhAL82wVUhAgAAvQQAAA4AAAAAAAAAAAAAAAAALgIAAGRycy9lMm9Eb2Mu&#10;eG1sUEsBAi0AFAAGAAgAAAAhADYNaKnhAAAADgEAAA8AAAAAAAAAAAAAAAAAewQAAGRycy9kb3du&#10;cmV2LnhtbFBLBQYAAAAABAAEAPMAAACJBQAAAAA=&#10;" path="m5982335,l,,,6095r5982335,l5982335,xe" fillcolor="#365f91" stroked="f">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CA83044" wp14:editId="6B5082EF">
              <wp:simplePos x="0" y="0"/>
              <wp:positionH relativeFrom="page">
                <wp:posOffset>1676526</wp:posOffset>
              </wp:positionH>
              <wp:positionV relativeFrom="page">
                <wp:posOffset>9236692</wp:posOffset>
              </wp:positionV>
              <wp:extent cx="4422140" cy="381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2140" cy="381635"/>
                      </a:xfrm>
                      <a:prstGeom prst="rect">
                        <a:avLst/>
                      </a:prstGeom>
                    </wps:spPr>
                    <wps:txbx>
                      <w:txbxContent>
                        <w:p w14:paraId="635556BA" w14:textId="77777777" w:rsidR="00D40DCB" w:rsidRDefault="00CB1705">
                          <w:pPr>
                            <w:spacing w:before="21"/>
                            <w:jc w:val="center"/>
                            <w:rPr>
                              <w:sz w:val="20"/>
                            </w:rPr>
                          </w:pPr>
                          <w:r>
                            <w:rPr>
                              <w:color w:val="234060"/>
                              <w:sz w:val="20"/>
                            </w:rPr>
                            <w:t xml:space="preserve">Page </w:t>
                          </w:r>
                          <w:r>
                            <w:rPr>
                              <w:color w:val="234060"/>
                              <w:spacing w:val="-10"/>
                              <w:sz w:val="20"/>
                            </w:rPr>
                            <w:fldChar w:fldCharType="begin"/>
                          </w:r>
                          <w:r>
                            <w:rPr>
                              <w:color w:val="234060"/>
                              <w:spacing w:val="-10"/>
                              <w:sz w:val="20"/>
                            </w:rPr>
                            <w:instrText xml:space="preserve"> PAGE </w:instrText>
                          </w:r>
                          <w:r>
                            <w:rPr>
                              <w:color w:val="234060"/>
                              <w:spacing w:val="-10"/>
                              <w:sz w:val="20"/>
                            </w:rPr>
                            <w:fldChar w:fldCharType="separate"/>
                          </w:r>
                          <w:r>
                            <w:rPr>
                              <w:color w:val="234060"/>
                              <w:spacing w:val="-10"/>
                              <w:sz w:val="20"/>
                            </w:rPr>
                            <w:t>1</w:t>
                          </w:r>
                          <w:r>
                            <w:rPr>
                              <w:color w:val="234060"/>
                              <w:spacing w:val="-10"/>
                              <w:sz w:val="20"/>
                            </w:rPr>
                            <w:fldChar w:fldCharType="end"/>
                          </w:r>
                        </w:p>
                        <w:p w14:paraId="5BED0A4A" w14:textId="77777777" w:rsidR="00D40DCB" w:rsidRDefault="00CB1705">
                          <w:pPr>
                            <w:spacing w:before="27"/>
                            <w:jc w:val="center"/>
                            <w:rPr>
                              <w:sz w:val="20"/>
                            </w:rPr>
                          </w:pPr>
                          <w:r>
                            <w:rPr>
                              <w:color w:val="234060"/>
                              <w:sz w:val="20"/>
                            </w:rPr>
                            <w:t>Part</w:t>
                          </w:r>
                          <w:r>
                            <w:rPr>
                              <w:color w:val="234060"/>
                              <w:spacing w:val="-11"/>
                              <w:sz w:val="20"/>
                            </w:rPr>
                            <w:t xml:space="preserve"> </w:t>
                          </w:r>
                          <w:r>
                            <w:rPr>
                              <w:color w:val="234060"/>
                              <w:sz w:val="20"/>
                            </w:rPr>
                            <w:t>2B</w:t>
                          </w:r>
                          <w:r>
                            <w:rPr>
                              <w:color w:val="234060"/>
                              <w:spacing w:val="-8"/>
                              <w:sz w:val="20"/>
                            </w:rPr>
                            <w:t xml:space="preserve"> </w:t>
                          </w:r>
                          <w:r>
                            <w:rPr>
                              <w:color w:val="234060"/>
                              <w:sz w:val="20"/>
                            </w:rPr>
                            <w:t>of</w:t>
                          </w:r>
                          <w:r>
                            <w:rPr>
                              <w:color w:val="234060"/>
                              <w:spacing w:val="-13"/>
                              <w:sz w:val="20"/>
                            </w:rPr>
                            <w:t xml:space="preserve"> </w:t>
                          </w:r>
                          <w:r>
                            <w:rPr>
                              <w:color w:val="234060"/>
                              <w:sz w:val="20"/>
                            </w:rPr>
                            <w:t>Form</w:t>
                          </w:r>
                          <w:r>
                            <w:rPr>
                              <w:color w:val="234060"/>
                              <w:spacing w:val="-4"/>
                              <w:sz w:val="20"/>
                            </w:rPr>
                            <w:t xml:space="preserve"> </w:t>
                          </w:r>
                          <w:r>
                            <w:rPr>
                              <w:color w:val="234060"/>
                              <w:sz w:val="20"/>
                            </w:rPr>
                            <w:t>ADV:</w:t>
                          </w:r>
                          <w:r>
                            <w:rPr>
                              <w:color w:val="234060"/>
                              <w:spacing w:val="-6"/>
                              <w:sz w:val="20"/>
                            </w:rPr>
                            <w:t xml:space="preserve"> </w:t>
                          </w:r>
                          <w:r>
                            <w:rPr>
                              <w:color w:val="234060"/>
                              <w:sz w:val="20"/>
                            </w:rPr>
                            <w:t>Creekmur</w:t>
                          </w:r>
                          <w:r>
                            <w:rPr>
                              <w:color w:val="234060"/>
                              <w:spacing w:val="-7"/>
                              <w:sz w:val="20"/>
                            </w:rPr>
                            <w:t xml:space="preserve"> </w:t>
                          </w:r>
                          <w:r>
                            <w:rPr>
                              <w:color w:val="234060"/>
                              <w:sz w:val="20"/>
                            </w:rPr>
                            <w:t>Asset</w:t>
                          </w:r>
                          <w:r>
                            <w:rPr>
                              <w:color w:val="234060"/>
                              <w:spacing w:val="-8"/>
                              <w:sz w:val="20"/>
                            </w:rPr>
                            <w:t xml:space="preserve"> </w:t>
                          </w:r>
                          <w:r>
                            <w:rPr>
                              <w:color w:val="234060"/>
                              <w:sz w:val="20"/>
                            </w:rPr>
                            <w:t>Management,</w:t>
                          </w:r>
                          <w:r>
                            <w:rPr>
                              <w:color w:val="234060"/>
                              <w:spacing w:val="-3"/>
                              <w:sz w:val="20"/>
                            </w:rPr>
                            <w:t xml:space="preserve"> </w:t>
                          </w:r>
                          <w:r>
                            <w:rPr>
                              <w:color w:val="234060"/>
                              <w:sz w:val="20"/>
                            </w:rPr>
                            <w:t>LLC</w:t>
                          </w:r>
                          <w:r>
                            <w:rPr>
                              <w:color w:val="234060"/>
                              <w:spacing w:val="5"/>
                              <w:sz w:val="20"/>
                            </w:rPr>
                            <w:t xml:space="preserve"> </w:t>
                          </w:r>
                          <w:r>
                            <w:rPr>
                              <w:color w:val="234060"/>
                              <w:sz w:val="20"/>
                            </w:rPr>
                            <w:t>Brochure</w:t>
                          </w:r>
                          <w:r>
                            <w:rPr>
                              <w:color w:val="234060"/>
                              <w:spacing w:val="-7"/>
                              <w:sz w:val="20"/>
                            </w:rPr>
                            <w:t xml:space="preserve"> </w:t>
                          </w:r>
                          <w:r>
                            <w:rPr>
                              <w:color w:val="234060"/>
                              <w:spacing w:val="-2"/>
                              <w:sz w:val="20"/>
                            </w:rPr>
                            <w:t>Supplement</w:t>
                          </w:r>
                        </w:p>
                      </w:txbxContent>
                    </wps:txbx>
                    <wps:bodyPr wrap="square" lIns="0" tIns="0" rIns="0" bIns="0" rtlCol="0">
                      <a:noAutofit/>
                    </wps:bodyPr>
                  </wps:wsp>
                </a:graphicData>
              </a:graphic>
            </wp:anchor>
          </w:drawing>
        </mc:Choice>
        <mc:Fallback>
          <w:pict>
            <v:shapetype w14:anchorId="4CA83044" id="_x0000_t202" coordsize="21600,21600" o:spt="202" path="m,l,21600r21600,l21600,xe">
              <v:stroke joinstyle="miter"/>
              <v:path gradientshapeok="t" o:connecttype="rect"/>
            </v:shapetype>
            <v:shape id="Textbox 2" o:spid="_x0000_s1029" type="#_x0000_t202" style="position:absolute;margin-left:132pt;margin-top:727.3pt;width:348.2pt;height:30.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1qlAEAABsDAAAOAAAAZHJzL2Uyb0RvYy54bWysUsFuEzEQvSPxD5bvxEkaqmqVTQVUIKQK&#10;kFo+wPHa2RVrj5lxspu/Z+xsEgS3qhd77Bm/ee+N1/ej78XBInUQarmYzaWwwUDThV0tfz5/fncn&#10;BSUdGt1DsLU8WpL3m7dv1kOs7BJa6BuLgkECVUOsZZtSrJQi01qvaQbRBk46QK8TH3GnGtQDo/te&#10;LefzWzUANhHBWCK+fTgl5abgO2dN+u4c2ST6WjK3VFYs6zavarPW1Q51bDsz0dAvYOF1F7jpBepB&#10;Jy322P0H5TuDQODSzIBX4FxnbNHAahbzf9Q8tTraooXNoXixiV4P1nw7PMUfKNL4EUYeYBFB8RHM&#10;L2Jv1BCpmmqyp1QRV2eho0Ofd5Yg+CF7e7z4acckDF+uVsvlYsUpw7mbu8XtzftsuLq+jkjpiwUv&#10;clBL5HkVBvrwSOlUei6ZyJz6ZyZp3I5cksMtNEcWMfAca0m/9xqtFP3XwEbloZ8DPAfbc4Cp/wTl&#10;a2QtAT7sE7iudL7iTp15AoX79FvyiP8+l6rrn978AQAA//8DAFBLAwQUAAYACAAAACEAKtqFt+EA&#10;AAANAQAADwAAAGRycy9kb3ducmV2LnhtbEyPwU7DMBBE70j8g7VI3Kjdyg00xKkqBCckRBoOHJ3Y&#10;TazG6xC7bfh7lhMcd2Y0+6bYzn5gZztFF1DBciGAWWyDcdgp+Khf7h6AxaTR6CGgVfBtI2zL66tC&#10;5yZcsLLnfeoYlWDMtYI+pTHnPLa99TouwmiRvEOYvE50Th03k75QuR/4SoiMe+2QPvR6tE+9bY/7&#10;k1ew+8Tq2X29Ne/VoXJ1vRH4mh2Vur2Zd4/Akp3TXxh+8QkdSmJqwglNZIOCVSZpSyJDrmUGjCKb&#10;TEhgDUnrpbwHXhb8/4ryBwAA//8DAFBLAQItABQABgAIAAAAIQC2gziS/gAAAOEBAAATAAAAAAAA&#10;AAAAAAAAAAAAAABbQ29udGVudF9UeXBlc10ueG1sUEsBAi0AFAAGAAgAAAAhADj9If/WAAAAlAEA&#10;AAsAAAAAAAAAAAAAAAAALwEAAF9yZWxzLy5yZWxzUEsBAi0AFAAGAAgAAAAhALfAvWqUAQAAGwMA&#10;AA4AAAAAAAAAAAAAAAAALgIAAGRycy9lMm9Eb2MueG1sUEsBAi0AFAAGAAgAAAAhACrahbfhAAAA&#10;DQEAAA8AAAAAAAAAAAAAAAAA7gMAAGRycy9kb3ducmV2LnhtbFBLBQYAAAAABAAEAPMAAAD8BAAA&#10;AAA=&#10;" filled="f" stroked="f">
              <v:textbox inset="0,0,0,0">
                <w:txbxContent>
                  <w:p w14:paraId="635556BA" w14:textId="77777777" w:rsidR="00D40DCB" w:rsidRDefault="00CB1705">
                    <w:pPr>
                      <w:spacing w:before="21"/>
                      <w:jc w:val="center"/>
                      <w:rPr>
                        <w:sz w:val="20"/>
                      </w:rPr>
                    </w:pPr>
                    <w:r>
                      <w:rPr>
                        <w:color w:val="234060"/>
                        <w:sz w:val="20"/>
                      </w:rPr>
                      <w:t xml:space="preserve">Page </w:t>
                    </w:r>
                    <w:r>
                      <w:rPr>
                        <w:color w:val="234060"/>
                        <w:spacing w:val="-10"/>
                        <w:sz w:val="20"/>
                      </w:rPr>
                      <w:fldChar w:fldCharType="begin"/>
                    </w:r>
                    <w:r>
                      <w:rPr>
                        <w:color w:val="234060"/>
                        <w:spacing w:val="-10"/>
                        <w:sz w:val="20"/>
                      </w:rPr>
                      <w:instrText xml:space="preserve"> PAGE </w:instrText>
                    </w:r>
                    <w:r>
                      <w:rPr>
                        <w:color w:val="234060"/>
                        <w:spacing w:val="-10"/>
                        <w:sz w:val="20"/>
                      </w:rPr>
                      <w:fldChar w:fldCharType="separate"/>
                    </w:r>
                    <w:r>
                      <w:rPr>
                        <w:color w:val="234060"/>
                        <w:spacing w:val="-10"/>
                        <w:sz w:val="20"/>
                      </w:rPr>
                      <w:t>1</w:t>
                    </w:r>
                    <w:r>
                      <w:rPr>
                        <w:color w:val="234060"/>
                        <w:spacing w:val="-10"/>
                        <w:sz w:val="20"/>
                      </w:rPr>
                      <w:fldChar w:fldCharType="end"/>
                    </w:r>
                  </w:p>
                  <w:p w14:paraId="5BED0A4A" w14:textId="77777777" w:rsidR="00D40DCB" w:rsidRDefault="00CB1705">
                    <w:pPr>
                      <w:spacing w:before="27"/>
                      <w:jc w:val="center"/>
                      <w:rPr>
                        <w:sz w:val="20"/>
                      </w:rPr>
                    </w:pPr>
                    <w:r>
                      <w:rPr>
                        <w:color w:val="234060"/>
                        <w:sz w:val="20"/>
                      </w:rPr>
                      <w:t>Part</w:t>
                    </w:r>
                    <w:r>
                      <w:rPr>
                        <w:color w:val="234060"/>
                        <w:spacing w:val="-11"/>
                        <w:sz w:val="20"/>
                      </w:rPr>
                      <w:t xml:space="preserve"> </w:t>
                    </w:r>
                    <w:r>
                      <w:rPr>
                        <w:color w:val="234060"/>
                        <w:sz w:val="20"/>
                      </w:rPr>
                      <w:t>2B</w:t>
                    </w:r>
                    <w:r>
                      <w:rPr>
                        <w:color w:val="234060"/>
                        <w:spacing w:val="-8"/>
                        <w:sz w:val="20"/>
                      </w:rPr>
                      <w:t xml:space="preserve"> </w:t>
                    </w:r>
                    <w:r>
                      <w:rPr>
                        <w:color w:val="234060"/>
                        <w:sz w:val="20"/>
                      </w:rPr>
                      <w:t>of</w:t>
                    </w:r>
                    <w:r>
                      <w:rPr>
                        <w:color w:val="234060"/>
                        <w:spacing w:val="-13"/>
                        <w:sz w:val="20"/>
                      </w:rPr>
                      <w:t xml:space="preserve"> </w:t>
                    </w:r>
                    <w:r>
                      <w:rPr>
                        <w:color w:val="234060"/>
                        <w:sz w:val="20"/>
                      </w:rPr>
                      <w:t>Form</w:t>
                    </w:r>
                    <w:r>
                      <w:rPr>
                        <w:color w:val="234060"/>
                        <w:spacing w:val="-4"/>
                        <w:sz w:val="20"/>
                      </w:rPr>
                      <w:t xml:space="preserve"> </w:t>
                    </w:r>
                    <w:r>
                      <w:rPr>
                        <w:color w:val="234060"/>
                        <w:sz w:val="20"/>
                      </w:rPr>
                      <w:t>ADV:</w:t>
                    </w:r>
                    <w:r>
                      <w:rPr>
                        <w:color w:val="234060"/>
                        <w:spacing w:val="-6"/>
                        <w:sz w:val="20"/>
                      </w:rPr>
                      <w:t xml:space="preserve"> </w:t>
                    </w:r>
                    <w:r>
                      <w:rPr>
                        <w:color w:val="234060"/>
                        <w:sz w:val="20"/>
                      </w:rPr>
                      <w:t>Creekmur</w:t>
                    </w:r>
                    <w:r>
                      <w:rPr>
                        <w:color w:val="234060"/>
                        <w:spacing w:val="-7"/>
                        <w:sz w:val="20"/>
                      </w:rPr>
                      <w:t xml:space="preserve"> </w:t>
                    </w:r>
                    <w:r>
                      <w:rPr>
                        <w:color w:val="234060"/>
                        <w:sz w:val="20"/>
                      </w:rPr>
                      <w:t>Asset</w:t>
                    </w:r>
                    <w:r>
                      <w:rPr>
                        <w:color w:val="234060"/>
                        <w:spacing w:val="-8"/>
                        <w:sz w:val="20"/>
                      </w:rPr>
                      <w:t xml:space="preserve"> </w:t>
                    </w:r>
                    <w:r>
                      <w:rPr>
                        <w:color w:val="234060"/>
                        <w:sz w:val="20"/>
                      </w:rPr>
                      <w:t>Management,</w:t>
                    </w:r>
                    <w:r>
                      <w:rPr>
                        <w:color w:val="234060"/>
                        <w:spacing w:val="-3"/>
                        <w:sz w:val="20"/>
                      </w:rPr>
                      <w:t xml:space="preserve"> </w:t>
                    </w:r>
                    <w:r>
                      <w:rPr>
                        <w:color w:val="234060"/>
                        <w:sz w:val="20"/>
                      </w:rPr>
                      <w:t>LLC</w:t>
                    </w:r>
                    <w:r>
                      <w:rPr>
                        <w:color w:val="234060"/>
                        <w:spacing w:val="5"/>
                        <w:sz w:val="20"/>
                      </w:rPr>
                      <w:t xml:space="preserve"> </w:t>
                    </w:r>
                    <w:r>
                      <w:rPr>
                        <w:color w:val="234060"/>
                        <w:sz w:val="20"/>
                      </w:rPr>
                      <w:t>Brochure</w:t>
                    </w:r>
                    <w:r>
                      <w:rPr>
                        <w:color w:val="234060"/>
                        <w:spacing w:val="-7"/>
                        <w:sz w:val="20"/>
                      </w:rPr>
                      <w:t xml:space="preserve"> </w:t>
                    </w:r>
                    <w:r>
                      <w:rPr>
                        <w:color w:val="234060"/>
                        <w:spacing w:val="-2"/>
                        <w:sz w:val="20"/>
                      </w:rPr>
                      <w:t>Supplement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B44F" w14:textId="77777777" w:rsidR="00003C5E" w:rsidRDefault="00003C5E">
      <w:r>
        <w:separator/>
      </w:r>
    </w:p>
  </w:footnote>
  <w:footnote w:type="continuationSeparator" w:id="0">
    <w:p w14:paraId="5EBB4655" w14:textId="77777777" w:rsidR="00003C5E" w:rsidRDefault="00003C5E">
      <w:r>
        <w:continuationSeparator/>
      </w:r>
    </w:p>
  </w:footnote>
  <w:footnote w:type="continuationNotice" w:id="1">
    <w:p w14:paraId="2149CC29" w14:textId="77777777" w:rsidR="00003C5E" w:rsidRDefault="00003C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4F4"/>
    <w:multiLevelType w:val="hybridMultilevel"/>
    <w:tmpl w:val="424273C6"/>
    <w:lvl w:ilvl="0" w:tplc="80AA63D0">
      <w:start w:val="1"/>
      <w:numFmt w:val="upperLetter"/>
      <w:lvlText w:val="%1."/>
      <w:lvlJc w:val="left"/>
      <w:pPr>
        <w:ind w:left="450" w:hanging="360"/>
      </w:pPr>
      <w:rPr>
        <w:rFonts w:ascii="Segoe UI" w:eastAsia="Segoe UI" w:hAnsi="Segoe UI" w:cs="Segoe UI" w:hint="default"/>
        <w:b/>
        <w:bCs/>
        <w:i w:val="0"/>
        <w:iCs w:val="0"/>
        <w:color w:val="234060"/>
        <w:spacing w:val="0"/>
        <w:w w:val="99"/>
        <w:sz w:val="26"/>
        <w:szCs w:val="26"/>
        <w:lang w:val="en-US" w:eastAsia="en-US" w:bidi="ar-SA"/>
      </w:rPr>
    </w:lvl>
    <w:lvl w:ilvl="1" w:tplc="81AC189A">
      <w:numFmt w:val="bullet"/>
      <w:lvlText w:val="•"/>
      <w:lvlJc w:val="left"/>
      <w:pPr>
        <w:ind w:left="1474" w:hanging="360"/>
      </w:pPr>
      <w:rPr>
        <w:rFonts w:hint="default"/>
        <w:lang w:val="en-US" w:eastAsia="en-US" w:bidi="ar-SA"/>
      </w:rPr>
    </w:lvl>
    <w:lvl w:ilvl="2" w:tplc="5432691A">
      <w:numFmt w:val="bullet"/>
      <w:lvlText w:val="•"/>
      <w:lvlJc w:val="left"/>
      <w:pPr>
        <w:ind w:left="2388" w:hanging="360"/>
      </w:pPr>
      <w:rPr>
        <w:rFonts w:hint="default"/>
        <w:lang w:val="en-US" w:eastAsia="en-US" w:bidi="ar-SA"/>
      </w:rPr>
    </w:lvl>
    <w:lvl w:ilvl="3" w:tplc="90FA51D4">
      <w:numFmt w:val="bullet"/>
      <w:lvlText w:val="•"/>
      <w:lvlJc w:val="left"/>
      <w:pPr>
        <w:ind w:left="3302" w:hanging="360"/>
      </w:pPr>
      <w:rPr>
        <w:rFonts w:hint="default"/>
        <w:lang w:val="en-US" w:eastAsia="en-US" w:bidi="ar-SA"/>
      </w:rPr>
    </w:lvl>
    <w:lvl w:ilvl="4" w:tplc="9E468EB4">
      <w:numFmt w:val="bullet"/>
      <w:lvlText w:val="•"/>
      <w:lvlJc w:val="left"/>
      <w:pPr>
        <w:ind w:left="4216" w:hanging="360"/>
      </w:pPr>
      <w:rPr>
        <w:rFonts w:hint="default"/>
        <w:lang w:val="en-US" w:eastAsia="en-US" w:bidi="ar-SA"/>
      </w:rPr>
    </w:lvl>
    <w:lvl w:ilvl="5" w:tplc="2592D2D6">
      <w:numFmt w:val="bullet"/>
      <w:lvlText w:val="•"/>
      <w:lvlJc w:val="left"/>
      <w:pPr>
        <w:ind w:left="5130" w:hanging="360"/>
      </w:pPr>
      <w:rPr>
        <w:rFonts w:hint="default"/>
        <w:lang w:val="en-US" w:eastAsia="en-US" w:bidi="ar-SA"/>
      </w:rPr>
    </w:lvl>
    <w:lvl w:ilvl="6" w:tplc="F30A912E">
      <w:numFmt w:val="bullet"/>
      <w:lvlText w:val="•"/>
      <w:lvlJc w:val="left"/>
      <w:pPr>
        <w:ind w:left="6044" w:hanging="360"/>
      </w:pPr>
      <w:rPr>
        <w:rFonts w:hint="default"/>
        <w:lang w:val="en-US" w:eastAsia="en-US" w:bidi="ar-SA"/>
      </w:rPr>
    </w:lvl>
    <w:lvl w:ilvl="7" w:tplc="3E024786">
      <w:numFmt w:val="bullet"/>
      <w:lvlText w:val="•"/>
      <w:lvlJc w:val="left"/>
      <w:pPr>
        <w:ind w:left="6958" w:hanging="360"/>
      </w:pPr>
      <w:rPr>
        <w:rFonts w:hint="default"/>
        <w:lang w:val="en-US" w:eastAsia="en-US" w:bidi="ar-SA"/>
      </w:rPr>
    </w:lvl>
    <w:lvl w:ilvl="8" w:tplc="454AAF0C">
      <w:numFmt w:val="bullet"/>
      <w:lvlText w:val="•"/>
      <w:lvlJc w:val="left"/>
      <w:pPr>
        <w:ind w:left="7872" w:hanging="360"/>
      </w:pPr>
      <w:rPr>
        <w:rFonts w:hint="default"/>
        <w:lang w:val="en-US" w:eastAsia="en-US" w:bidi="ar-SA"/>
      </w:rPr>
    </w:lvl>
  </w:abstractNum>
  <w:num w:numId="1" w16cid:durableId="2094399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CB"/>
    <w:rsid w:val="00003C5E"/>
    <w:rsid w:val="000257AA"/>
    <w:rsid w:val="0004570F"/>
    <w:rsid w:val="0005071F"/>
    <w:rsid w:val="00054AC7"/>
    <w:rsid w:val="0008676C"/>
    <w:rsid w:val="000B2908"/>
    <w:rsid w:val="000C77D4"/>
    <w:rsid w:val="000C7FB5"/>
    <w:rsid w:val="000D6C8E"/>
    <w:rsid w:val="00106A04"/>
    <w:rsid w:val="00113DB1"/>
    <w:rsid w:val="00120C29"/>
    <w:rsid w:val="00133E95"/>
    <w:rsid w:val="001442CD"/>
    <w:rsid w:val="00151DA3"/>
    <w:rsid w:val="001741B4"/>
    <w:rsid w:val="001860D4"/>
    <w:rsid w:val="001A3FD7"/>
    <w:rsid w:val="001F7B7D"/>
    <w:rsid w:val="00216613"/>
    <w:rsid w:val="00267451"/>
    <w:rsid w:val="002944D9"/>
    <w:rsid w:val="002975A4"/>
    <w:rsid w:val="002C238D"/>
    <w:rsid w:val="002C5D49"/>
    <w:rsid w:val="002D4EE3"/>
    <w:rsid w:val="002F66E4"/>
    <w:rsid w:val="003425F2"/>
    <w:rsid w:val="003570DB"/>
    <w:rsid w:val="003619DA"/>
    <w:rsid w:val="003665A9"/>
    <w:rsid w:val="003A4F63"/>
    <w:rsid w:val="003B0895"/>
    <w:rsid w:val="003B37B3"/>
    <w:rsid w:val="003E1511"/>
    <w:rsid w:val="00424A78"/>
    <w:rsid w:val="004406EA"/>
    <w:rsid w:val="00443473"/>
    <w:rsid w:val="004443F5"/>
    <w:rsid w:val="00447139"/>
    <w:rsid w:val="004729E7"/>
    <w:rsid w:val="0047715A"/>
    <w:rsid w:val="0049256C"/>
    <w:rsid w:val="004A35F1"/>
    <w:rsid w:val="004A6764"/>
    <w:rsid w:val="004B4D50"/>
    <w:rsid w:val="004B5DD3"/>
    <w:rsid w:val="004C56AF"/>
    <w:rsid w:val="004C69EB"/>
    <w:rsid w:val="004D1D17"/>
    <w:rsid w:val="004E202C"/>
    <w:rsid w:val="0051418C"/>
    <w:rsid w:val="00523844"/>
    <w:rsid w:val="00527385"/>
    <w:rsid w:val="0054378D"/>
    <w:rsid w:val="00546515"/>
    <w:rsid w:val="0057342A"/>
    <w:rsid w:val="00587D22"/>
    <w:rsid w:val="005A0F7C"/>
    <w:rsid w:val="005A4326"/>
    <w:rsid w:val="005B78FE"/>
    <w:rsid w:val="005C15AB"/>
    <w:rsid w:val="005C450B"/>
    <w:rsid w:val="005E68EA"/>
    <w:rsid w:val="005F31CD"/>
    <w:rsid w:val="00610929"/>
    <w:rsid w:val="006125CD"/>
    <w:rsid w:val="00621647"/>
    <w:rsid w:val="00640EC2"/>
    <w:rsid w:val="006640B7"/>
    <w:rsid w:val="0067344C"/>
    <w:rsid w:val="00693C40"/>
    <w:rsid w:val="006C659F"/>
    <w:rsid w:val="006D2563"/>
    <w:rsid w:val="006E43F8"/>
    <w:rsid w:val="006E74B1"/>
    <w:rsid w:val="00701250"/>
    <w:rsid w:val="00736F28"/>
    <w:rsid w:val="0074434A"/>
    <w:rsid w:val="00761E07"/>
    <w:rsid w:val="0076721C"/>
    <w:rsid w:val="00771BED"/>
    <w:rsid w:val="00777B35"/>
    <w:rsid w:val="00781C2A"/>
    <w:rsid w:val="00784D18"/>
    <w:rsid w:val="007927FB"/>
    <w:rsid w:val="007A72EA"/>
    <w:rsid w:val="007E351F"/>
    <w:rsid w:val="007F2173"/>
    <w:rsid w:val="007F75EA"/>
    <w:rsid w:val="007F7709"/>
    <w:rsid w:val="00807CF8"/>
    <w:rsid w:val="008127A0"/>
    <w:rsid w:val="00851C0C"/>
    <w:rsid w:val="0085442F"/>
    <w:rsid w:val="0086732C"/>
    <w:rsid w:val="008A0B08"/>
    <w:rsid w:val="008F3347"/>
    <w:rsid w:val="00943F92"/>
    <w:rsid w:val="009510EF"/>
    <w:rsid w:val="009776C2"/>
    <w:rsid w:val="00980AE1"/>
    <w:rsid w:val="009835D4"/>
    <w:rsid w:val="009B38C9"/>
    <w:rsid w:val="009B3AB0"/>
    <w:rsid w:val="009B4CF7"/>
    <w:rsid w:val="009D056C"/>
    <w:rsid w:val="009E3398"/>
    <w:rsid w:val="009F540A"/>
    <w:rsid w:val="00A22F5B"/>
    <w:rsid w:val="00A24F0E"/>
    <w:rsid w:val="00A809FA"/>
    <w:rsid w:val="00A96AC6"/>
    <w:rsid w:val="00AB6BA9"/>
    <w:rsid w:val="00AC3A18"/>
    <w:rsid w:val="00B01730"/>
    <w:rsid w:val="00B1339A"/>
    <w:rsid w:val="00B37A6F"/>
    <w:rsid w:val="00B456B1"/>
    <w:rsid w:val="00B86DFC"/>
    <w:rsid w:val="00BA666A"/>
    <w:rsid w:val="00BB33F8"/>
    <w:rsid w:val="00BC2A53"/>
    <w:rsid w:val="00BE2AEC"/>
    <w:rsid w:val="00BE36E4"/>
    <w:rsid w:val="00BE3AC8"/>
    <w:rsid w:val="00BE6F64"/>
    <w:rsid w:val="00BF4F59"/>
    <w:rsid w:val="00BF6CBF"/>
    <w:rsid w:val="00C01D08"/>
    <w:rsid w:val="00C06C22"/>
    <w:rsid w:val="00C17EEA"/>
    <w:rsid w:val="00C45748"/>
    <w:rsid w:val="00C50E95"/>
    <w:rsid w:val="00C745F2"/>
    <w:rsid w:val="00C802EF"/>
    <w:rsid w:val="00C829BC"/>
    <w:rsid w:val="00CB1705"/>
    <w:rsid w:val="00CD14D4"/>
    <w:rsid w:val="00CF10E4"/>
    <w:rsid w:val="00D1441F"/>
    <w:rsid w:val="00D17791"/>
    <w:rsid w:val="00D35196"/>
    <w:rsid w:val="00D40DCB"/>
    <w:rsid w:val="00D46058"/>
    <w:rsid w:val="00D52C0B"/>
    <w:rsid w:val="00D6024D"/>
    <w:rsid w:val="00D85B60"/>
    <w:rsid w:val="00DC2B99"/>
    <w:rsid w:val="00DF4CCB"/>
    <w:rsid w:val="00DF6348"/>
    <w:rsid w:val="00E122DD"/>
    <w:rsid w:val="00E24090"/>
    <w:rsid w:val="00E24B70"/>
    <w:rsid w:val="00E25DAE"/>
    <w:rsid w:val="00E429B2"/>
    <w:rsid w:val="00E61C1E"/>
    <w:rsid w:val="00E709DD"/>
    <w:rsid w:val="00E7442B"/>
    <w:rsid w:val="00E847B2"/>
    <w:rsid w:val="00E9095A"/>
    <w:rsid w:val="00EF02D0"/>
    <w:rsid w:val="00F244A6"/>
    <w:rsid w:val="00F35051"/>
    <w:rsid w:val="00F44DEB"/>
    <w:rsid w:val="00F46EF8"/>
    <w:rsid w:val="00F65F18"/>
    <w:rsid w:val="00F73FB8"/>
    <w:rsid w:val="00F849A8"/>
    <w:rsid w:val="00F85E2D"/>
    <w:rsid w:val="00F9396D"/>
    <w:rsid w:val="00FF7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8B69"/>
  <w15:docId w15:val="{938074AC-D111-4004-821E-D0078CA4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link w:val="Heading1Char"/>
    <w:uiPriority w:val="9"/>
    <w:qFormat/>
    <w:pPr>
      <w:ind w:left="4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65"/>
      <w:jc w:val="center"/>
    </w:pPr>
    <w:rPr>
      <w:b/>
      <w:bCs/>
      <w:sz w:val="32"/>
      <w:szCs w:val="32"/>
    </w:rPr>
  </w:style>
  <w:style w:type="paragraph" w:styleId="ListParagraph">
    <w:name w:val="List Paragraph"/>
    <w:basedOn w:val="Normal"/>
    <w:uiPriority w:val="1"/>
    <w:qFormat/>
    <w:pPr>
      <w:ind w:left="557"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238D"/>
    <w:rPr>
      <w:color w:val="0000FF" w:themeColor="hyperlink"/>
      <w:u w:val="single"/>
    </w:rPr>
  </w:style>
  <w:style w:type="character" w:styleId="UnresolvedMention">
    <w:name w:val="Unresolved Mention"/>
    <w:basedOn w:val="DefaultParagraphFont"/>
    <w:uiPriority w:val="99"/>
    <w:semiHidden/>
    <w:unhideWhenUsed/>
    <w:rsid w:val="002C238D"/>
    <w:rPr>
      <w:color w:val="605E5C"/>
      <w:shd w:val="clear" w:color="auto" w:fill="E1DFDD"/>
    </w:rPr>
  </w:style>
  <w:style w:type="paragraph" w:styleId="Header">
    <w:name w:val="header"/>
    <w:basedOn w:val="Normal"/>
    <w:link w:val="HeaderChar"/>
    <w:uiPriority w:val="99"/>
    <w:unhideWhenUsed/>
    <w:rsid w:val="009E3398"/>
    <w:pPr>
      <w:tabs>
        <w:tab w:val="center" w:pos="4680"/>
        <w:tab w:val="right" w:pos="9360"/>
      </w:tabs>
    </w:pPr>
  </w:style>
  <w:style w:type="character" w:customStyle="1" w:styleId="HeaderChar">
    <w:name w:val="Header Char"/>
    <w:basedOn w:val="DefaultParagraphFont"/>
    <w:link w:val="Header"/>
    <w:uiPriority w:val="99"/>
    <w:rsid w:val="009E3398"/>
    <w:rPr>
      <w:rFonts w:ascii="Segoe UI" w:eastAsia="Segoe UI" w:hAnsi="Segoe UI" w:cs="Segoe UI"/>
    </w:rPr>
  </w:style>
  <w:style w:type="paragraph" w:styleId="Footer">
    <w:name w:val="footer"/>
    <w:basedOn w:val="Normal"/>
    <w:link w:val="FooterChar"/>
    <w:uiPriority w:val="99"/>
    <w:unhideWhenUsed/>
    <w:rsid w:val="009E3398"/>
    <w:pPr>
      <w:tabs>
        <w:tab w:val="center" w:pos="4680"/>
        <w:tab w:val="right" w:pos="9360"/>
      </w:tabs>
    </w:pPr>
  </w:style>
  <w:style w:type="character" w:customStyle="1" w:styleId="FooterChar">
    <w:name w:val="Footer Char"/>
    <w:basedOn w:val="DefaultParagraphFont"/>
    <w:link w:val="Footer"/>
    <w:uiPriority w:val="99"/>
    <w:rsid w:val="009E3398"/>
    <w:rPr>
      <w:rFonts w:ascii="Segoe UI" w:eastAsia="Segoe UI" w:hAnsi="Segoe UI" w:cs="Segoe UI"/>
    </w:rPr>
  </w:style>
  <w:style w:type="character" w:customStyle="1" w:styleId="BodyTextChar">
    <w:name w:val="Body Text Char"/>
    <w:basedOn w:val="DefaultParagraphFont"/>
    <w:link w:val="BodyText"/>
    <w:uiPriority w:val="1"/>
    <w:rsid w:val="00151DA3"/>
    <w:rPr>
      <w:rFonts w:ascii="Segoe UI" w:eastAsia="Segoe UI" w:hAnsi="Segoe UI" w:cs="Segoe UI"/>
    </w:rPr>
  </w:style>
  <w:style w:type="character" w:customStyle="1" w:styleId="Heading1Char">
    <w:name w:val="Heading 1 Char"/>
    <w:basedOn w:val="DefaultParagraphFont"/>
    <w:link w:val="Heading1"/>
    <w:uiPriority w:val="9"/>
    <w:rsid w:val="00E24090"/>
    <w:rPr>
      <w:rFonts w:ascii="Segoe UI" w:eastAsia="Segoe UI" w:hAnsi="Segoe UI" w:cs="Segoe U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viserinfo.se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hn@creekmurw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ekmurwealth.com/" TargetMode="External"/><Relationship Id="rId5" Type="http://schemas.openxmlformats.org/officeDocument/2006/relationships/styles" Target="styles.xml"/><Relationship Id="rId15" Type="http://schemas.openxmlformats.org/officeDocument/2006/relationships/hyperlink" Target="http://www.adviserinfo.sec.gov/" TargetMode="External"/><Relationship Id="rId10" Type="http://schemas.openxmlformats.org/officeDocument/2006/relationships/hyperlink" Target="mailto:madison@creekmurweal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f9643c6-07f0-4313-9dc5-fceaa26cde60"/>
    <lcf76f155ced4ddcb4097134ff3c332f xmlns="9313616c-8977-427e-93b0-02ddbf4b9a55">
      <Terms xmlns="http://schemas.microsoft.com/office/infopath/2007/PartnerControls"/>
    </lcf76f155ced4ddcb4097134ff3c332f>
    <Reviewed xmlns="9313616c-8977-427e-93b0-02ddbf4b9a55">false</Reviewed>
    <Reviewer xmlns="9313616c-8977-427e-93b0-02ddbf4b9a55">
      <UserInfo>
        <DisplayName/>
        <AccountId xsi:nil="true"/>
        <AccountType/>
      </UserInfo>
    </Review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3BE3D7FFE064997F3D89AEA9A269C" ma:contentTypeVersion="19" ma:contentTypeDescription="Create a new document." ma:contentTypeScope="" ma:versionID="006193cfdb961c39cedb13db98f186fb">
  <xsd:schema xmlns:xsd="http://www.w3.org/2001/XMLSchema" xmlns:xs="http://www.w3.org/2001/XMLSchema" xmlns:p="http://schemas.microsoft.com/office/2006/metadata/properties" xmlns:ns2="9313616c-8977-427e-93b0-02ddbf4b9a55" xmlns:ns3="bf9643c6-07f0-4313-9dc5-fceaa26cde60" targetNamespace="http://schemas.microsoft.com/office/2006/metadata/properties" ma:root="true" ma:fieldsID="6cef9235cead7f098f14a82e5e23b7f6" ns2:_="" ns3:_="">
    <xsd:import namespace="9313616c-8977-427e-93b0-02ddbf4b9a55"/>
    <xsd:import namespace="bf9643c6-07f0-4313-9dc5-fceaa26cd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Reviewer"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3616c-8977-427e-93b0-02ddbf4b9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c76ddb-f4f5-4894-a451-549d50868da6" ma:termSetId="09814cd3-568e-fe90-9814-8d621ff8fb84" ma:anchorId="fba54fb3-c3e1-fe81-a776-ca4b69148c4d" ma:open="tru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Reviewer" ma:index="24"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 ma:index="25" nillable="true" ma:displayName="Reviewed" ma:default="0" ma:format="Dropdown" ma:internalName="Review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9643c6-07f0-4313-9dc5-fceaa26cde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309204-ebef-481c-8612-d89bee6608b9}" ma:internalName="TaxCatchAll" ma:showField="CatchAllData" ma:web="bf9643c6-07f0-4313-9dc5-fceaa26cde6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ED03E0-C494-4617-B148-1C41C868261A}">
  <ds:schemaRefs>
    <ds:schemaRef ds:uri="http://schemas.microsoft.com/sharepoint/v3/contenttype/forms"/>
  </ds:schemaRefs>
</ds:datastoreItem>
</file>

<file path=customXml/itemProps2.xml><?xml version="1.0" encoding="utf-8"?>
<ds:datastoreItem xmlns:ds="http://schemas.openxmlformats.org/officeDocument/2006/customXml" ds:itemID="{7A619B60-C786-4C89-A15B-54F39B6B70DD}">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bf9643c6-07f0-4313-9dc5-fceaa26cde60"/>
    <ds:schemaRef ds:uri="9313616c-8977-427e-93b0-02ddbf4b9a55"/>
    <ds:schemaRef ds:uri="http://www.w3.org/XML/1998/namespace"/>
  </ds:schemaRefs>
</ds:datastoreItem>
</file>

<file path=customXml/itemProps3.xml><?xml version="1.0" encoding="utf-8"?>
<ds:datastoreItem xmlns:ds="http://schemas.openxmlformats.org/officeDocument/2006/customXml" ds:itemID="{79A7B8D2-B50D-477E-B153-3DC461F03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3616c-8977-427e-93b0-02ddbf4b9a55"/>
    <ds:schemaRef ds:uri="bf9643c6-07f0-4313-9dc5-fceaa26cd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dc:title>
  <dc:subject/>
  <dc:creator>Cindy Calzolano</dc:creator>
  <cp:keywords/>
  <cp:lastModifiedBy>Stacy Creekmur</cp:lastModifiedBy>
  <cp:revision>2</cp:revision>
  <dcterms:created xsi:type="dcterms:W3CDTF">2025-03-26T16:59:00Z</dcterms:created>
  <dcterms:modified xsi:type="dcterms:W3CDTF">2025-03-26T16:59:00Z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y fmtid="{D5CDD505-2E9C-101B-9397-08002B2CF9AE}" pid="6" name="ContentTypeId">
    <vt:lpwstr>0x0101009E23BE3D7FFE064997F3D89AEA9A269C</vt:lpwstr>
  </property>
  <property fmtid="{D5CDD505-2E9C-101B-9397-08002B2CF9AE}" pid="7" name="MediaServiceImageTags">
    <vt:lpwstr/>
  </property>
</Properties>
</file>